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B5" w:rsidRDefault="00A938B5" w:rsidP="0064435B">
      <w:pPr>
        <w:spacing w:after="0" w:line="240" w:lineRule="atLeast"/>
        <w:rPr>
          <w:rFonts w:ascii="Times New Roman" w:hAnsi="Times New Roman" w:cs="Times New Roman"/>
          <w:shd w:val="clear" w:color="auto" w:fill="FFFFFF"/>
        </w:rPr>
      </w:pPr>
    </w:p>
    <w:p w:rsidR="00A938B5" w:rsidRDefault="00A938B5" w:rsidP="0064435B">
      <w:pPr>
        <w:spacing w:after="0" w:line="240" w:lineRule="atLeast"/>
        <w:rPr>
          <w:rFonts w:ascii="Times New Roman" w:hAnsi="Times New Roman" w:cs="Times New Roman"/>
          <w:shd w:val="clear" w:color="auto" w:fill="FFFFFF"/>
        </w:rPr>
      </w:pPr>
    </w:p>
    <w:p w:rsidR="00A938B5" w:rsidRDefault="00A938B5" w:rsidP="0064435B">
      <w:pPr>
        <w:spacing w:after="0" w:line="240" w:lineRule="atLeast"/>
        <w:rPr>
          <w:rFonts w:ascii="Times New Roman" w:hAnsi="Times New Roman" w:cs="Times New Roman"/>
          <w:shd w:val="clear" w:color="auto" w:fill="FFFFFF"/>
        </w:rPr>
      </w:pPr>
    </w:p>
    <w:p w:rsidR="00A938B5" w:rsidRDefault="00A938B5" w:rsidP="0064435B">
      <w:pPr>
        <w:spacing w:after="0" w:line="240" w:lineRule="atLeast"/>
        <w:rPr>
          <w:rFonts w:ascii="Times New Roman" w:hAnsi="Times New Roman" w:cs="Times New Roman"/>
          <w:shd w:val="clear" w:color="auto" w:fill="FFFFFF"/>
        </w:rPr>
      </w:pPr>
    </w:p>
    <w:p w:rsidR="00A938B5" w:rsidRDefault="00A938B5" w:rsidP="0064435B">
      <w:pPr>
        <w:spacing w:after="0" w:line="240" w:lineRule="atLeast"/>
        <w:rPr>
          <w:rFonts w:ascii="Times New Roman" w:hAnsi="Times New Roman" w:cs="Times New Roman"/>
          <w:shd w:val="clear" w:color="auto" w:fill="FFFFFF"/>
        </w:rPr>
      </w:pPr>
      <w:r w:rsidRPr="00520538">
        <w:rPr>
          <w:rFonts w:ascii="Times New Roman" w:hAnsi="Times New Roman" w:cs="Times New Roman"/>
          <w:shd w:val="clear" w:color="auto" w:fill="FFFFFF"/>
        </w:rPr>
        <w:t xml:space="preserve">Igede Igbo Journal of Igbo Studies </w:t>
      </w:r>
    </w:p>
    <w:p w:rsidR="00A938B5" w:rsidRDefault="00A938B5" w:rsidP="0064435B">
      <w:pPr>
        <w:spacing w:after="0" w:line="240" w:lineRule="atLeast"/>
        <w:rPr>
          <w:rFonts w:ascii="Times New Roman" w:hAnsi="Times New Roman" w:cs="Times New Roman"/>
          <w:shd w:val="clear" w:color="auto" w:fill="FFFFFF"/>
        </w:rPr>
      </w:pPr>
      <w:r>
        <w:rPr>
          <w:rFonts w:ascii="Times New Roman" w:hAnsi="Times New Roman" w:cs="Times New Roman"/>
          <w:shd w:val="clear" w:color="auto" w:fill="FFFFFF"/>
        </w:rPr>
        <w:t>Vol. 4, Number 1,</w:t>
      </w:r>
      <w:r w:rsidRPr="00520538">
        <w:rPr>
          <w:rFonts w:ascii="Times New Roman" w:hAnsi="Times New Roman" w:cs="Times New Roman"/>
          <w:shd w:val="clear" w:color="auto" w:fill="FFFFFF"/>
        </w:rPr>
        <w:t xml:space="preserve"> 201</w:t>
      </w:r>
      <w:r>
        <w:rPr>
          <w:rFonts w:ascii="Times New Roman" w:hAnsi="Times New Roman" w:cs="Times New Roman"/>
          <w:shd w:val="clear" w:color="auto" w:fill="FFFFFF"/>
        </w:rPr>
        <w:t>9</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64 –  79</w:t>
      </w:r>
    </w:p>
    <w:p w:rsidR="00A938B5" w:rsidRPr="0064435B" w:rsidRDefault="00A938B5" w:rsidP="002817F0">
      <w:pPr>
        <w:spacing w:line="240" w:lineRule="auto"/>
        <w:jc w:val="center"/>
        <w:rPr>
          <w:rFonts w:ascii="Times New Roman" w:hAnsi="Times New Roman" w:cs="Times New Roman"/>
          <w:b/>
          <w:bCs/>
          <w:color w:val="000000"/>
          <w:sz w:val="36"/>
          <w:szCs w:val="36"/>
        </w:rPr>
      </w:pPr>
    </w:p>
    <w:p w:rsidR="00A938B5" w:rsidRDefault="00A938B5" w:rsidP="002817F0">
      <w:pPr>
        <w:spacing w:line="240" w:lineRule="auto"/>
        <w:jc w:val="center"/>
        <w:rPr>
          <w:rFonts w:ascii="Times New Roman" w:hAnsi="Times New Roman" w:cs="Times New Roman"/>
          <w:b/>
          <w:bCs/>
          <w:color w:val="000000"/>
          <w:sz w:val="36"/>
          <w:szCs w:val="36"/>
        </w:rPr>
      </w:pPr>
      <w:r w:rsidRPr="0064435B">
        <w:rPr>
          <w:rFonts w:ascii="Times New Roman" w:hAnsi="Times New Roman" w:cs="Times New Roman"/>
          <w:b/>
          <w:bCs/>
          <w:color w:val="000000"/>
          <w:sz w:val="36"/>
          <w:szCs w:val="36"/>
        </w:rPr>
        <w:t>DEVELOPMENTS IN</w:t>
      </w:r>
      <w:bookmarkStart w:id="0" w:name="_GoBack"/>
      <w:bookmarkEnd w:id="0"/>
      <w:r w:rsidRPr="0064435B">
        <w:rPr>
          <w:rFonts w:ascii="Times New Roman" w:hAnsi="Times New Roman" w:cs="Times New Roman"/>
          <w:b/>
          <w:bCs/>
          <w:color w:val="000000"/>
          <w:sz w:val="36"/>
          <w:szCs w:val="36"/>
        </w:rPr>
        <w:t xml:space="preserve"> THE LITERARY CANON OF PROTEST AND ACTIVISM: A CRITICAL SURVEY OF NIGER DELTA LITERATURE</w:t>
      </w:r>
    </w:p>
    <w:p w:rsidR="00A938B5" w:rsidRPr="0064435B" w:rsidRDefault="00A938B5" w:rsidP="002817F0">
      <w:pPr>
        <w:spacing w:line="240" w:lineRule="auto"/>
        <w:jc w:val="center"/>
        <w:rPr>
          <w:rFonts w:ascii="Times New Roman" w:hAnsi="Times New Roman" w:cs="Times New Roman"/>
          <w:b/>
          <w:bCs/>
          <w:color w:val="000000"/>
          <w:sz w:val="36"/>
          <w:szCs w:val="36"/>
        </w:rPr>
      </w:pPr>
    </w:p>
    <w:p w:rsidR="00A938B5" w:rsidRPr="0064435B" w:rsidRDefault="00A938B5" w:rsidP="0064435B">
      <w:pPr>
        <w:spacing w:after="0" w:line="240" w:lineRule="auto"/>
        <w:jc w:val="center"/>
        <w:rPr>
          <w:rFonts w:ascii="Times New Roman" w:hAnsi="Times New Roman" w:cs="Times New Roman"/>
          <w:b/>
          <w:bCs/>
          <w:color w:val="000000"/>
          <w:sz w:val="24"/>
          <w:szCs w:val="24"/>
        </w:rPr>
      </w:pPr>
      <w:r w:rsidRPr="0064435B">
        <w:rPr>
          <w:rFonts w:ascii="Times New Roman" w:hAnsi="Times New Roman" w:cs="Times New Roman"/>
          <w:b/>
          <w:bCs/>
          <w:color w:val="000000"/>
          <w:sz w:val="24"/>
          <w:szCs w:val="24"/>
        </w:rPr>
        <w:t>Nurayn Fola Alimi</w:t>
      </w:r>
    </w:p>
    <w:p w:rsidR="00A938B5" w:rsidRDefault="00A938B5" w:rsidP="0064435B">
      <w:pPr>
        <w:spacing w:before="120" w:after="0" w:line="276" w:lineRule="auto"/>
        <w:ind w:left="720" w:right="2909"/>
        <w:rPr>
          <w:rFonts w:ascii="Times New Roman" w:hAnsi="Times New Roman" w:cs="Times New Roman"/>
          <w:b/>
          <w:bCs/>
          <w:color w:val="000000"/>
          <w:sz w:val="20"/>
          <w:szCs w:val="20"/>
        </w:rPr>
      </w:pPr>
    </w:p>
    <w:p w:rsidR="00A938B5" w:rsidRDefault="00A938B5" w:rsidP="0064435B">
      <w:pPr>
        <w:spacing w:before="120" w:after="0" w:line="276" w:lineRule="auto"/>
        <w:ind w:left="720" w:right="2909"/>
        <w:rPr>
          <w:rFonts w:ascii="Times New Roman" w:hAnsi="Times New Roman" w:cs="Times New Roman"/>
          <w:b/>
          <w:bCs/>
          <w:color w:val="000000"/>
          <w:sz w:val="20"/>
          <w:szCs w:val="20"/>
        </w:rPr>
      </w:pPr>
    </w:p>
    <w:p w:rsidR="00A938B5" w:rsidRPr="0064435B" w:rsidRDefault="00A938B5" w:rsidP="0064435B">
      <w:pPr>
        <w:spacing w:before="120" w:after="0" w:line="276" w:lineRule="auto"/>
        <w:ind w:left="720" w:right="2909"/>
        <w:rPr>
          <w:rFonts w:ascii="Times New Roman" w:hAnsi="Times New Roman" w:cs="Times New Roman"/>
          <w:b/>
          <w:bCs/>
          <w:color w:val="000000"/>
          <w:sz w:val="20"/>
          <w:szCs w:val="20"/>
        </w:rPr>
      </w:pPr>
      <w:r w:rsidRPr="0064435B">
        <w:rPr>
          <w:rFonts w:ascii="Times New Roman" w:hAnsi="Times New Roman" w:cs="Times New Roman"/>
          <w:b/>
          <w:bCs/>
          <w:color w:val="000000"/>
          <w:sz w:val="20"/>
          <w:szCs w:val="20"/>
        </w:rPr>
        <w:t>Abstract</w:t>
      </w:r>
    </w:p>
    <w:p w:rsidR="00A938B5" w:rsidRPr="0064435B" w:rsidRDefault="00A938B5" w:rsidP="0064435B">
      <w:pPr>
        <w:spacing w:before="120" w:after="0" w:line="276" w:lineRule="auto"/>
        <w:ind w:left="720" w:right="648"/>
        <w:jc w:val="both"/>
        <w:rPr>
          <w:rFonts w:ascii="Times New Roman" w:hAnsi="Times New Roman" w:cs="Times New Roman"/>
          <w:color w:val="000000"/>
          <w:sz w:val="20"/>
          <w:szCs w:val="20"/>
        </w:rPr>
      </w:pPr>
      <w:r w:rsidRPr="0064435B">
        <w:rPr>
          <w:rFonts w:ascii="Times New Roman" w:hAnsi="Times New Roman" w:cs="Times New Roman"/>
          <w:color w:val="000000"/>
          <w:sz w:val="20"/>
          <w:szCs w:val="20"/>
        </w:rPr>
        <w:t>This paper attempts a critical survey of the development of the canon of literature of protest and activism in Nigeria. Protest and activism have been the overall thematic vision underpinning the production of a wealth of creative works that use the Niger Delta as its area study in Nigeria. The paper is not concerned about the historical development but more about the corpus of thematic concerns that have developed into the umbrella literary canon of protest and activism targeted at the liberation of the Niger Delta region from the evils of corruption and environmental neglect.</w:t>
      </w:r>
    </w:p>
    <w:p w:rsidR="00A938B5" w:rsidRPr="0064435B" w:rsidRDefault="00A938B5" w:rsidP="008D18CC">
      <w:pPr>
        <w:spacing w:before="120" w:after="0" w:line="276" w:lineRule="auto"/>
        <w:ind w:left="720" w:right="648"/>
        <w:jc w:val="both"/>
        <w:rPr>
          <w:rFonts w:ascii="Times New Roman" w:hAnsi="Times New Roman" w:cs="Times New Roman"/>
          <w:i/>
          <w:iCs/>
          <w:color w:val="000000"/>
          <w:sz w:val="20"/>
          <w:szCs w:val="20"/>
        </w:rPr>
      </w:pPr>
      <w:r w:rsidRPr="0064435B">
        <w:rPr>
          <w:rFonts w:ascii="Times New Roman" w:hAnsi="Times New Roman" w:cs="Times New Roman"/>
          <w:i/>
          <w:iCs/>
          <w:color w:val="000000"/>
          <w:sz w:val="20"/>
          <w:szCs w:val="20"/>
        </w:rPr>
        <w:t>Key words: Literary canon, protest literature, activism, Niger Delta Literature</w:t>
      </w:r>
    </w:p>
    <w:p w:rsidR="00A938B5" w:rsidRDefault="00A938B5" w:rsidP="008D18CC">
      <w:pPr>
        <w:spacing w:after="0" w:line="240" w:lineRule="atLeast"/>
        <w:rPr>
          <w:rFonts w:ascii="Times New Roman" w:hAnsi="Times New Roman" w:cs="Times New Roman"/>
          <w:b/>
          <w:bCs/>
          <w:color w:val="000000"/>
          <w:sz w:val="20"/>
          <w:szCs w:val="20"/>
        </w:rPr>
      </w:pPr>
    </w:p>
    <w:p w:rsidR="00A938B5" w:rsidRDefault="00A938B5" w:rsidP="008D18CC">
      <w:pPr>
        <w:spacing w:after="0" w:line="240" w:lineRule="atLeast"/>
        <w:rPr>
          <w:rFonts w:ascii="Times New Roman" w:hAnsi="Times New Roman" w:cs="Times New Roman"/>
          <w:b/>
          <w:bCs/>
          <w:color w:val="000000"/>
          <w:sz w:val="20"/>
          <w:szCs w:val="20"/>
        </w:rPr>
      </w:pPr>
    </w:p>
    <w:p w:rsidR="00A938B5" w:rsidRDefault="00A938B5" w:rsidP="008D18CC">
      <w:pPr>
        <w:spacing w:after="0" w:line="240" w:lineRule="atLeast"/>
        <w:rPr>
          <w:rFonts w:ascii="Times New Roman" w:hAnsi="Times New Roman" w:cs="Times New Roman"/>
          <w:b/>
          <w:bCs/>
          <w:color w:val="000000"/>
          <w:sz w:val="20"/>
          <w:szCs w:val="20"/>
        </w:rPr>
      </w:pPr>
      <w:r>
        <w:rPr>
          <w:noProof/>
          <w:lang w:eastAsia="en-GB"/>
        </w:rPr>
        <w:pict>
          <v:line id="_x0000_s1026" style="position:absolute;z-index:251658240" from="0,9.1pt" to="198pt,9.1pt"/>
        </w:pict>
      </w:r>
    </w:p>
    <w:p w:rsidR="00A938B5" w:rsidRDefault="00A938B5" w:rsidP="008D18CC">
      <w:pPr>
        <w:spacing w:after="0" w:line="240" w:lineRule="atLeast"/>
        <w:rPr>
          <w:rFonts w:ascii="Times New Roman" w:hAnsi="Times New Roman" w:cs="Times New Roman"/>
          <w:b/>
          <w:bCs/>
          <w:color w:val="000000"/>
          <w:sz w:val="20"/>
          <w:szCs w:val="20"/>
        </w:rPr>
      </w:pPr>
    </w:p>
    <w:p w:rsidR="00A938B5" w:rsidRPr="0064435B" w:rsidRDefault="00A938B5" w:rsidP="008D18CC">
      <w:pPr>
        <w:spacing w:after="0" w:line="240" w:lineRule="atLeast"/>
        <w:rPr>
          <w:rFonts w:ascii="Times New Roman" w:hAnsi="Times New Roman" w:cs="Times New Roman"/>
          <w:b/>
          <w:bCs/>
          <w:color w:val="000000"/>
          <w:sz w:val="20"/>
          <w:szCs w:val="20"/>
        </w:rPr>
      </w:pPr>
      <w:r w:rsidRPr="0064435B">
        <w:rPr>
          <w:rFonts w:ascii="Times New Roman" w:hAnsi="Times New Roman" w:cs="Times New Roman"/>
          <w:b/>
          <w:bCs/>
          <w:color w:val="000000"/>
          <w:sz w:val="20"/>
          <w:szCs w:val="20"/>
        </w:rPr>
        <w:t>Nurayn Fola Alimi</w:t>
      </w:r>
    </w:p>
    <w:p w:rsidR="00A938B5" w:rsidRPr="0064435B" w:rsidRDefault="00A938B5" w:rsidP="008D18CC">
      <w:pPr>
        <w:spacing w:after="0" w:line="240" w:lineRule="atLeast"/>
        <w:rPr>
          <w:rFonts w:ascii="Times New Roman" w:hAnsi="Times New Roman" w:cs="Times New Roman"/>
          <w:i/>
          <w:iCs/>
          <w:color w:val="000000"/>
          <w:sz w:val="20"/>
          <w:szCs w:val="20"/>
        </w:rPr>
      </w:pPr>
      <w:r w:rsidRPr="0064435B">
        <w:rPr>
          <w:rFonts w:ascii="Times New Roman" w:hAnsi="Times New Roman" w:cs="Times New Roman"/>
          <w:i/>
          <w:iCs/>
          <w:color w:val="000000"/>
          <w:sz w:val="20"/>
          <w:szCs w:val="20"/>
        </w:rPr>
        <w:t>Department of English, University of Lagos</w:t>
      </w:r>
    </w:p>
    <w:p w:rsidR="00A938B5" w:rsidRPr="00C63D96" w:rsidRDefault="00A938B5" w:rsidP="0064435B">
      <w:pPr>
        <w:spacing w:before="120" w:after="0" w:line="276" w:lineRule="auto"/>
        <w:jc w:val="both"/>
        <w:rPr>
          <w:rFonts w:ascii="Times New Roman" w:hAnsi="Times New Roman" w:cs="Times New Roman"/>
          <w:b/>
          <w:bCs/>
          <w:color w:val="000000"/>
        </w:rPr>
      </w:pPr>
      <w:r w:rsidRPr="00C63D96">
        <w:rPr>
          <w:rFonts w:ascii="Times New Roman" w:hAnsi="Times New Roman" w:cs="Times New Roman"/>
          <w:b/>
          <w:bCs/>
          <w:color w:val="000000"/>
        </w:rPr>
        <w:t>Introduction</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The ideas of protest and activism have always been engendered by the prevalence of bad governance, general inequalities in the social, economic and political spheres of the human society. It is often the case that a marginalised people would always protest against marginalisation and lack of equity in the allocation of commonwealth amongst the people. In literature and literary history, the phenomenon of social and or political injustices against a race or an ethnic extraction in many society have been linked to the development of a canon of literary experience that seek to identify, reject, and seek redress against perceived injustice. Irrespective of the argument of whether this literary canon have been mostly propagandist or not, the fact that it utilizes literary strategies that protest injustice is sufficient to brand it protest literature.</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This paper attempts a critical survey of the development of the canon of literature of protest and activism in Nigeria. Protest and activism have been the overall thematic vision underpinning the production of a wealth of creative works that use the Niger Delta as its area study in Nigeria. The paper is not concerned about the historical development but more about the corpus of thematic concerns that have developed into the umbrella literary canon of protest and activism targeted at the liberation of the Niger Delta region from the evils of corruption and environmental neglect.</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For over two decades now, an aspect of the Nigerian literary production has focused on the crisis cocooning the Niger Delta region of the country. The immediate reason for this development is the multifarious socioeconomic and environmental problems facing the region whose natural wealth accounts for about 90% of Nigeria’s total income. According to Joy M. Etiowo:</w:t>
      </w:r>
    </w:p>
    <w:p w:rsidR="00A938B5" w:rsidRPr="00C63D96" w:rsidRDefault="00A938B5" w:rsidP="008D18CC">
      <w:pPr>
        <w:spacing w:before="120" w:after="0" w:line="276" w:lineRule="auto"/>
        <w:ind w:left="720" w:right="828"/>
        <w:jc w:val="both"/>
        <w:rPr>
          <w:rFonts w:ascii="Times New Roman" w:hAnsi="Times New Roman" w:cs="Times New Roman"/>
          <w:color w:val="000000"/>
        </w:rPr>
      </w:pPr>
      <w:r w:rsidRPr="00C63D96">
        <w:rPr>
          <w:rFonts w:ascii="Times New Roman" w:hAnsi="Times New Roman" w:cs="Times New Roman"/>
          <w:color w:val="000000"/>
        </w:rPr>
        <w:t>Oil from the region is said to have been the bedrock of building and transformation of Nigeria’s former and present capitals- Lagos and Abuja respectively. The wealth of the nation, at both individual and collective levels, is traceable to the economic fortunes of oil in the Niger Delta (134).</w:t>
      </w:r>
    </w:p>
    <w:p w:rsidR="00A938B5" w:rsidRPr="00C63D96" w:rsidRDefault="00A938B5" w:rsidP="008D18CC">
      <w:pPr>
        <w:spacing w:before="240" w:after="0" w:line="276" w:lineRule="auto"/>
        <w:jc w:val="both"/>
        <w:rPr>
          <w:rFonts w:ascii="Times New Roman" w:hAnsi="Times New Roman" w:cs="Times New Roman"/>
          <w:color w:val="000000"/>
        </w:rPr>
      </w:pPr>
      <w:r w:rsidRPr="00C63D96">
        <w:rPr>
          <w:rFonts w:ascii="Times New Roman" w:hAnsi="Times New Roman" w:cs="Times New Roman"/>
          <w:color w:val="000000"/>
        </w:rPr>
        <w:t>While certain other regions of the country and individuals have benefited enormously from the proceeds of oil exploration, the people of the Niger Delta have least benefited from the wealth of their natural environment. It is not fiction that environmental degradation, neglect, unemployment, corruption, violence and poverty have been the narratives underscoring the social, political, and economic experiences of the people.Although the situation has attracted both national and international attention, there is little to show that the once tranquil natural environment would witness any significant development soon.</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Geographically, the Niger Delta region covers an area of about 70,000 square kilometres and is considered the largest wetlands in Africa but the wetland area is made up of 36,000 square kilometres of marshland, creeks, tributaries and lagoons, and is teeming with fish and wildlife resources, with a lot of biodiversity and a miscellany of flora and fauna (Agbiboa</w:t>
      </w:r>
      <w:r>
        <w:rPr>
          <w:rFonts w:ascii="Times New Roman" w:hAnsi="Times New Roman" w:cs="Times New Roman"/>
          <w:color w:val="000000"/>
        </w:rPr>
        <w:t xml:space="preserve"> </w:t>
      </w:r>
      <w:r w:rsidRPr="00C63D96">
        <w:rPr>
          <w:rFonts w:ascii="Times New Roman" w:hAnsi="Times New Roman" w:cs="Times New Roman"/>
          <w:color w:val="000000"/>
        </w:rPr>
        <w:t>&amp;</w:t>
      </w:r>
      <w:r>
        <w:rPr>
          <w:rFonts w:ascii="Times New Roman" w:hAnsi="Times New Roman" w:cs="Times New Roman"/>
          <w:color w:val="000000"/>
        </w:rPr>
        <w:t xml:space="preserve"> </w:t>
      </w:r>
      <w:r w:rsidRPr="00C63D96">
        <w:rPr>
          <w:rFonts w:ascii="Times New Roman" w:hAnsi="Times New Roman" w:cs="Times New Roman"/>
          <w:color w:val="000000"/>
        </w:rPr>
        <w:t>Maiangwa 110). The Niger Delta is a convenient nomenclature of nine geographically contiguous states that was adopted for easy resource allocation and distribution. These states are Delta, Edo, Bayelsa, Rivers, Cross River, Abia, Imo, Ondo and AkwaIbom. In addition, a kaleidoscope of ethnic nationalities which include, the Ijaw, Itsekiri, Urhobo, Ikwere, AndoniEfik, Ibibio, Kalabari, Okrika, together with parts of the Yoruba and Igbo inhabit this region (Odoemene 124). More importantly, Nigeria’s billion barrels of oil reserves and natural gas is found in the region and consequently, the region accounts for over eighty percent of Nigeria’s Gross Domestic Product (Afinotan</w:t>
      </w:r>
      <w:r>
        <w:rPr>
          <w:rFonts w:ascii="Times New Roman" w:hAnsi="Times New Roman" w:cs="Times New Roman"/>
          <w:color w:val="000000"/>
        </w:rPr>
        <w:t xml:space="preserve"> </w:t>
      </w:r>
      <w:r w:rsidRPr="00C63D96">
        <w:rPr>
          <w:rFonts w:ascii="Times New Roman" w:hAnsi="Times New Roman" w:cs="Times New Roman"/>
          <w:color w:val="000000"/>
        </w:rPr>
        <w:t>&amp;</w:t>
      </w:r>
      <w:r>
        <w:rPr>
          <w:rFonts w:ascii="Times New Roman" w:hAnsi="Times New Roman" w:cs="Times New Roman"/>
          <w:color w:val="000000"/>
        </w:rPr>
        <w:t xml:space="preserve"> </w:t>
      </w:r>
      <w:r w:rsidRPr="00C63D96">
        <w:rPr>
          <w:rFonts w:ascii="Times New Roman" w:hAnsi="Times New Roman" w:cs="Times New Roman"/>
          <w:color w:val="000000"/>
        </w:rPr>
        <w:t xml:space="preserve">Ojakorotu 191).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Oil was first discovered in 1956, in Oloibiri area in the Niger Delta region by Shell Petroleum Development Company, after about half a century of exploration. Nigeria consequent upon the discovery of oil joined the oil producing nations in 1958 because oil was found in large quantity for commercial activities while about 1500 barrels of oil was being produced daily (Ebegbulem et al 280).   However, before the discovery of oil and its commercial production, the region was a pristine environment that supported subsistent resources for the mostly settled populations. Agricultural and aquatic farming such as medicinal herbs and barks, fish and shrimps, crabs and clams, wood for energy and shelter, as well as a stable soil habitat for wildlife were the hallmark of the region. Indeed, the Niger Delta region, before oil exploration accounted for a large percentage of Nigeria’s commercial fisheries industry due to abundant water resources.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Since the beginning of oil activities the region has been characterized by the destruction of vegetation, farmlands, and human settlements, causing a downturn in the narrative of the Niger Delta. Severe environmental hazards associated with oil activities have included destruction of aquatic life, noise pollution and seismographic blasting that affects buildings, fence walls, bridges and roads. It is pathetic that while all of these continue there has been little attempt to rectify or compensate the damages done to the environment, health and social wellbeing of the people. Where compensation is paid at all, political and traditional rulers in the various settlements in connivance with oil companies manipulate the people and funds meant for environmental and social development. Regrettably too, unethical oil drilling pollutes the water with flora and fauna destroyed through toxic wastes. Also in the process of oil refining, several chemicals and pollutants such as hydrogen sulphide, oil and grease, ammonia and toxic heavy metals are discharged into the environment. The common experience of destruction of environmentally sensitive regions such as the lowlands, wetlands, fish ponds and farmlands are the regular occurrences. In addition to these, oil spillage caused by blow-outs, equipment failure, corrosion, operational error, and pipeline vandalization that often lead to land degradation and loss of soil fertility have become part of the crisis suffered by the inhabitants of the Niger Delta. Apart from all of these translating into diseases and hunger, there have been no provisions for hospitals.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Afinotan and Ojakorotu have also observed that gas flaring, in particular, has caused an increase in heat and made the area prone to acid rain formation, climate change, depletion of floral periodicity, pulmonary disease epidemic and other environmental problems (194). The oil companies have to some extent made environmental protection advances but their main defence against “corporate irresponsibility” in the Delta region has been to attribute the problems to sabotage. This is arguably true but is seen from a different perspective by the activists in the region. To them, oil exploration has turned their once pristine environment to a death zone. They demand justice and a fair share of the oil revenue (Ebiede 42).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It is against this backdrop that writers in the Nigerian literary scene have had to direct their focus on the challenges facing the people of the Niger Delta. The playwrights have not been left out in this campaign as drama has been used not just as a tool but as a ready platform to examine and redirect that which has hitherto been left unchallenged. </w:t>
      </w:r>
    </w:p>
    <w:p w:rsidR="00A938B5" w:rsidRPr="00C63D96" w:rsidRDefault="00A938B5" w:rsidP="0064435B">
      <w:pPr>
        <w:spacing w:before="120" w:after="0" w:line="276" w:lineRule="auto"/>
        <w:rPr>
          <w:rFonts w:ascii="Times New Roman" w:hAnsi="Times New Roman" w:cs="Times New Roman"/>
          <w:b/>
          <w:bCs/>
          <w:color w:val="000000"/>
        </w:rPr>
      </w:pPr>
      <w:r w:rsidRPr="00C63D96">
        <w:rPr>
          <w:rFonts w:ascii="Times New Roman" w:hAnsi="Times New Roman" w:cs="Times New Roman"/>
          <w:b/>
          <w:bCs/>
          <w:color w:val="000000"/>
        </w:rPr>
        <w:t>Building the Canon of Protest and Activism</w:t>
      </w:r>
    </w:p>
    <w:p w:rsidR="00A938B5" w:rsidRPr="00C63D96" w:rsidRDefault="00A938B5" w:rsidP="00C63D96">
      <w:pPr>
        <w:spacing w:after="0" w:line="276" w:lineRule="auto"/>
        <w:jc w:val="both"/>
        <w:rPr>
          <w:rFonts w:ascii="Times New Roman" w:hAnsi="Times New Roman" w:cs="Times New Roman"/>
          <w:color w:val="000000"/>
        </w:rPr>
      </w:pPr>
      <w:r w:rsidRPr="00C63D96">
        <w:rPr>
          <w:rFonts w:ascii="Times New Roman" w:hAnsi="Times New Roman" w:cs="Times New Roman"/>
          <w:color w:val="000000"/>
        </w:rPr>
        <w:t>Corruption, environmental degradation and its activism have recently been at the crux of Niger Delta literature, appearing in various shades. Beyond the Niger Delta literature, however, corruption and general environmental degradation have been of national literary concern to writers. Chinua Achebe avers that corruption in Nigeria has gone beyond the alarming stage to the fatal stage (47). Achebe’s strong exception to this issue is taking up and further examined in UzoNwamara’s</w:t>
      </w:r>
      <w:r w:rsidRPr="00C63D96">
        <w:rPr>
          <w:rFonts w:ascii="Times New Roman" w:hAnsi="Times New Roman" w:cs="Times New Roman"/>
          <w:i/>
          <w:iCs/>
          <w:color w:val="000000"/>
        </w:rPr>
        <w:t>Dance of the Delta</w:t>
      </w:r>
      <w:r w:rsidRPr="00C63D96">
        <w:rPr>
          <w:rFonts w:ascii="Times New Roman" w:hAnsi="Times New Roman" w:cs="Times New Roman"/>
          <w:color w:val="000000"/>
        </w:rPr>
        <w:t>.Similarly, Ifeanyichukwu and Yeseibo reflect the situation of the Niger Delta region, identifying corruption as the pivot to militancy and youth restiveness in the region. Greedy, corrupt and ambitious politicians, chiefs and leaders oppress the people who have placed their trust and confidence in them. Not only that, it is depicted that corrupt leaders mislead and employ youths into terrorizing the community. Ifeanyichukwu and Yeseibo posit that:</w:t>
      </w:r>
    </w:p>
    <w:p w:rsidR="00A938B5" w:rsidRPr="00C63D96" w:rsidRDefault="00A938B5" w:rsidP="008D18CC">
      <w:pPr>
        <w:spacing w:before="120" w:after="0" w:line="276" w:lineRule="auto"/>
        <w:ind w:left="720" w:right="1008"/>
        <w:jc w:val="both"/>
        <w:rPr>
          <w:rFonts w:ascii="Times New Roman" w:hAnsi="Times New Roman" w:cs="Times New Roman"/>
          <w:color w:val="000000"/>
        </w:rPr>
      </w:pPr>
      <w:r w:rsidRPr="00C63D96">
        <w:rPr>
          <w:rFonts w:ascii="Times New Roman" w:hAnsi="Times New Roman" w:cs="Times New Roman"/>
          <w:color w:val="000000"/>
        </w:rPr>
        <w:t>The issue of youth restiveness in Nigeria, inferring from the playwright is masterminded by some corrupt politicians who benefit in the wake of conflicts in their respective jurisdictions… they indulge in the act of kidnapping,   assassination, looting, rape, armed robbery, incessant killings, and other  malicious activities that create pain and agony to the people (112).</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Following this trend Ogezi’s</w:t>
      </w:r>
      <w:r>
        <w:rPr>
          <w:rFonts w:ascii="Times New Roman" w:hAnsi="Times New Roman" w:cs="Times New Roman"/>
          <w:color w:val="000000"/>
        </w:rPr>
        <w:t xml:space="preserve"> </w:t>
      </w:r>
      <w:r w:rsidRPr="00C63D96">
        <w:rPr>
          <w:rFonts w:ascii="Times New Roman" w:hAnsi="Times New Roman" w:cs="Times New Roman"/>
          <w:i/>
          <w:iCs/>
          <w:color w:val="000000"/>
        </w:rPr>
        <w:t>Under a Darkling Sky</w:t>
      </w:r>
      <w:r w:rsidRPr="00C63D96">
        <w:rPr>
          <w:rFonts w:ascii="Times New Roman" w:hAnsi="Times New Roman" w:cs="Times New Roman"/>
          <w:color w:val="000000"/>
        </w:rPr>
        <w:t xml:space="preserve"> demonstrates that the kings, chiefs and politico-economic elite are the worst enemies of the people. Oyeh posits: “they are in league with other people against their own people.” They betray their own people in their insatiable quest for wealth and power. The struggle of the well-meaning masses is rendered useless (176). Jologho</w:t>
      </w:r>
      <w:r>
        <w:rPr>
          <w:rFonts w:ascii="Times New Roman" w:hAnsi="Times New Roman" w:cs="Times New Roman"/>
          <w:color w:val="000000"/>
        </w:rPr>
        <w:t xml:space="preserve"> </w:t>
      </w:r>
      <w:r w:rsidRPr="00C63D96">
        <w:rPr>
          <w:rFonts w:ascii="Times New Roman" w:hAnsi="Times New Roman" w:cs="Times New Roman"/>
          <w:color w:val="000000"/>
        </w:rPr>
        <w:t>Umoko’s</w:t>
      </w:r>
      <w:r>
        <w:rPr>
          <w:rFonts w:ascii="Times New Roman" w:hAnsi="Times New Roman" w:cs="Times New Roman"/>
          <w:color w:val="000000"/>
        </w:rPr>
        <w:t xml:space="preserve"> </w:t>
      </w:r>
      <w:r w:rsidRPr="00C63D96">
        <w:rPr>
          <w:rFonts w:ascii="Times New Roman" w:hAnsi="Times New Roman" w:cs="Times New Roman"/>
          <w:i/>
          <w:iCs/>
          <w:color w:val="000000"/>
        </w:rPr>
        <w:t>Scent of Crude Oil</w:t>
      </w:r>
      <w:r w:rsidRPr="00C63D96">
        <w:rPr>
          <w:rFonts w:ascii="Times New Roman" w:hAnsi="Times New Roman" w:cs="Times New Roman"/>
          <w:color w:val="000000"/>
        </w:rPr>
        <w:t xml:space="preserve"> exposes how bad leadership and ethnic injustice results to waste of human resources and social degeneration. He depicts a gang of criminals who are intelligent graduates that resort to militancy. The Niger delta experience is that of enemies within, not only without and have become a house divided (Oyeh 175).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J.P Clark’s </w:t>
      </w:r>
      <w:r w:rsidRPr="00C63D96">
        <w:rPr>
          <w:rFonts w:ascii="Times New Roman" w:hAnsi="Times New Roman" w:cs="Times New Roman"/>
          <w:i/>
          <w:iCs/>
          <w:color w:val="000000"/>
        </w:rPr>
        <w:t>Wives Revolt</w:t>
      </w:r>
      <w:r w:rsidRPr="00C63D96">
        <w:rPr>
          <w:rFonts w:ascii="Times New Roman" w:hAnsi="Times New Roman" w:cs="Times New Roman"/>
          <w:color w:val="000000"/>
        </w:rPr>
        <w:t xml:space="preserve"> brings a gendered perspective to how oil politics berates unity and progress of communities in the Niger Delta. The people have been marginalized and made vulnerable to the ills of corruption. It is so bad that even wives turned their backs against husbands because of compensation money. As in the </w:t>
      </w:r>
      <w:r w:rsidRPr="00C63D96">
        <w:rPr>
          <w:rFonts w:ascii="Times New Roman" w:hAnsi="Times New Roman" w:cs="Times New Roman"/>
          <w:i/>
          <w:iCs/>
          <w:color w:val="000000"/>
        </w:rPr>
        <w:t>Wives Revolt</w:t>
      </w:r>
      <w:r w:rsidRPr="00C63D96">
        <w:rPr>
          <w:rFonts w:ascii="Times New Roman" w:hAnsi="Times New Roman" w:cs="Times New Roman"/>
          <w:color w:val="000000"/>
        </w:rPr>
        <w:t xml:space="preserve">, conflict is also caused by compensation money in EsiabaIrobi’s </w:t>
      </w:r>
      <w:r w:rsidRPr="00C63D96">
        <w:rPr>
          <w:rFonts w:ascii="Times New Roman" w:hAnsi="Times New Roman" w:cs="Times New Roman"/>
          <w:i/>
          <w:iCs/>
          <w:color w:val="000000"/>
        </w:rPr>
        <w:t>Hangmen also Die</w:t>
      </w:r>
      <w:r w:rsidRPr="00C63D96">
        <w:rPr>
          <w:rFonts w:ascii="Times New Roman" w:hAnsi="Times New Roman" w:cs="Times New Roman"/>
          <w:color w:val="000000"/>
        </w:rPr>
        <w:t>. Prevalent here, is the politics to corrupt, destabilize and control by the Nigerian Government. For Ojeh, the Nigerian government and the oil companies use the policy of divide and rule to keep the Niger Delta communities in perpetual poverty. The chiefs in these communities are used to cause disharmony and destabilization (175).</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Julius-Adeoye Rantimi, studying Ahmed Yerima’s plays in “The Drama of Ahmed Yerima. Studies in Nigerian Theatre”, asserts that Yerima chastises the militants that heighten the Niger Delta crisis through his play </w:t>
      </w:r>
      <w:r w:rsidRPr="00C63D96">
        <w:rPr>
          <w:rFonts w:ascii="Times New Roman" w:hAnsi="Times New Roman" w:cs="Times New Roman"/>
          <w:i/>
          <w:iCs/>
          <w:color w:val="000000"/>
        </w:rPr>
        <w:t>Hard Ground</w:t>
      </w:r>
      <w:r w:rsidRPr="00C63D96">
        <w:rPr>
          <w:rFonts w:ascii="Times New Roman" w:hAnsi="Times New Roman" w:cs="Times New Roman"/>
          <w:color w:val="000000"/>
        </w:rPr>
        <w:t xml:space="preserve">. Through this play, he embarks on a tour of Nigeria at the expense of the Federal government as he exposes their ills (18). Chenenye Amonyeze in reading the same </w:t>
      </w:r>
      <w:r w:rsidRPr="00C63D96">
        <w:rPr>
          <w:rFonts w:ascii="Times New Roman" w:hAnsi="Times New Roman" w:cs="Times New Roman"/>
          <w:i/>
          <w:iCs/>
          <w:color w:val="000000"/>
        </w:rPr>
        <w:t>Hard Ground</w:t>
      </w:r>
      <w:r w:rsidRPr="00C63D96">
        <w:rPr>
          <w:rFonts w:ascii="Times New Roman" w:hAnsi="Times New Roman" w:cs="Times New Roman"/>
          <w:color w:val="000000"/>
        </w:rPr>
        <w:t xml:space="preserve">, posits that it explores youth restiveness, militancy, oil bunkering, hostage taking, the dangers of god-fatherism and political patronage (37). In </w:t>
      </w:r>
      <w:r w:rsidRPr="00C63D96">
        <w:rPr>
          <w:rFonts w:ascii="Times New Roman" w:hAnsi="Times New Roman" w:cs="Times New Roman"/>
          <w:i/>
          <w:iCs/>
          <w:color w:val="000000"/>
        </w:rPr>
        <w:t>Little Drops</w:t>
      </w:r>
      <w:r w:rsidRPr="00C63D96">
        <w:rPr>
          <w:rFonts w:ascii="Times New Roman" w:hAnsi="Times New Roman" w:cs="Times New Roman"/>
          <w:color w:val="000000"/>
        </w:rPr>
        <w:t>, Yerima tells the stories of war and terrorism in the Niger Delta from women’s perspective. When men start a war with baseless ideologies, the women are left to feel the consequences as mothers and wives to the perpetrators and casualties of the war as well as being victims of rape.</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Accordingly, Jeremiah M. Samuel in his essay “The Niger Delta Violence, Women and Ecofeminism” sees Yerima’s </w:t>
      </w:r>
      <w:r w:rsidRPr="00C63D96">
        <w:rPr>
          <w:rFonts w:ascii="Times New Roman" w:hAnsi="Times New Roman" w:cs="Times New Roman"/>
          <w:i/>
          <w:iCs/>
          <w:color w:val="000000"/>
        </w:rPr>
        <w:t>Little Drops</w:t>
      </w:r>
      <w:r w:rsidRPr="00C63D96">
        <w:rPr>
          <w:rFonts w:ascii="Times New Roman" w:hAnsi="Times New Roman" w:cs="Times New Roman"/>
          <w:color w:val="000000"/>
        </w:rPr>
        <w:t xml:space="preserve"> and Tess Onwueme’s </w:t>
      </w:r>
      <w:r w:rsidRPr="00C63D96">
        <w:rPr>
          <w:rFonts w:ascii="Times New Roman" w:hAnsi="Times New Roman" w:cs="Times New Roman"/>
          <w:i/>
          <w:iCs/>
          <w:color w:val="000000"/>
        </w:rPr>
        <w:t>Then She Said it</w:t>
      </w:r>
      <w:r w:rsidRPr="00C63D96">
        <w:rPr>
          <w:rFonts w:ascii="Times New Roman" w:hAnsi="Times New Roman" w:cs="Times New Roman"/>
          <w:color w:val="000000"/>
        </w:rPr>
        <w:t xml:space="preserve"> as representations of the sufferings in the Niger Delta. Samuel approaches the texts through eco-feminism to reveal how women suffer double oppression in the Niger Delta crisis through various levels of violence: economic, psychological, and sexual violence (80). All these came about as a result of the fact that the government and their multinational cohorts pillage resources and deny the people of their means of livelihood. In Yerima’s and Onwueme’s plays, women lose their children or husbands to war, some are raped by soldiers, militants and even relations, and some prostitute because there is no worthy means of livelihood. For Samuel, violence is intricate to nature’s devastations and women are closest to nature. Thus, Samuel suggests that the philosophy of ecofeminism if applied would make the bitterness and opposition to subside as the agitation has gone beyond environmental degradation to resource control (83). However, UwemAffiah avers that Onwueme’s play, </w:t>
      </w:r>
      <w:r w:rsidRPr="00C63D96">
        <w:rPr>
          <w:rFonts w:ascii="Times New Roman" w:hAnsi="Times New Roman" w:cs="Times New Roman"/>
          <w:i/>
          <w:iCs/>
          <w:color w:val="000000"/>
        </w:rPr>
        <w:t>Then She Said it</w:t>
      </w:r>
      <w:r w:rsidRPr="00C63D96">
        <w:rPr>
          <w:rFonts w:ascii="Times New Roman" w:hAnsi="Times New Roman" w:cs="Times New Roman"/>
          <w:color w:val="000000"/>
        </w:rPr>
        <w:t>, is not limited to women’s concerns alone but explores issues germane to the oil politics in Nigeria. For Affiah, Onwueme interrogates the issues of oppression, inequality, poverty, corruption, injustice and inequitable distribution of the common wealth in Nigeria. Through this play, Onwueme is said to have created awareness on the need for oppressed citizens to rise, protest and take actions to bring about change in society (Affiah 270-280).</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The hanging of Ken Saro-Wiwa in 1995, a prominent writer and human rights advocate in the context of the struggle against environmental degradation and dehumanization in Ogoniland, inspired writers in the region to express their angers against the common predicaments of their people. An insightful reading of the poetry works of the Niger Delta reflects their consciousness of the immediate physical environment. This can be seen through the interaction between humanity and nature in Gabriel Okara’s</w:t>
      </w:r>
      <w:r w:rsidRPr="00C63D96">
        <w:rPr>
          <w:rFonts w:ascii="Times New Roman" w:hAnsi="Times New Roman" w:cs="Times New Roman"/>
          <w:i/>
          <w:iCs/>
          <w:color w:val="000000"/>
        </w:rPr>
        <w:t>The Fisherman’s Invocation</w:t>
      </w:r>
      <w:r w:rsidRPr="00C63D96">
        <w:rPr>
          <w:rFonts w:ascii="Times New Roman" w:hAnsi="Times New Roman" w:cs="Times New Roman"/>
          <w:color w:val="000000"/>
        </w:rPr>
        <w:t>, Clark Bejederemo’s</w:t>
      </w:r>
      <w:r w:rsidRPr="00C63D96">
        <w:rPr>
          <w:rFonts w:ascii="Times New Roman" w:hAnsi="Times New Roman" w:cs="Times New Roman"/>
          <w:i/>
          <w:iCs/>
          <w:color w:val="000000"/>
        </w:rPr>
        <w:t>A Reed in the Tide</w:t>
      </w:r>
      <w:r w:rsidRPr="00C63D96">
        <w:rPr>
          <w:rFonts w:ascii="Times New Roman" w:hAnsi="Times New Roman" w:cs="Times New Roman"/>
          <w:color w:val="000000"/>
        </w:rPr>
        <w:t>, and Ojaide’s</w:t>
      </w:r>
      <w:r w:rsidRPr="00C63D96">
        <w:rPr>
          <w:rFonts w:ascii="Times New Roman" w:hAnsi="Times New Roman" w:cs="Times New Roman"/>
          <w:i/>
          <w:iCs/>
          <w:color w:val="000000"/>
        </w:rPr>
        <w:t>Labyrinths of the Niger</w:t>
      </w:r>
      <w:r w:rsidRPr="00C63D96">
        <w:rPr>
          <w:rFonts w:ascii="Times New Roman" w:hAnsi="Times New Roman" w:cs="Times New Roman"/>
          <w:color w:val="000000"/>
        </w:rPr>
        <w:t xml:space="preserve">. The imageries and symbols in these collections are drawn from the Niger Delta locale. In J.P Clark’s “Night Rain”, one sees the typical Niger Delta through the vivid imagery of the effect of rainfall and the people’s struggle to survive.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Recently, the experiences emanating from the Niger Delta have also inspired a corpus of poetic awareness to the damage done to the region. This generation of poetry is characterized by nostalgic reflections on lost beauty and natural wealth due to the discovery of oil. According to OyeniyiOkunoye, “the present consciousness is that of deep hurt and irreparable loss” (3).Ojaide, as quoted by Okunoye laments the tragic loss of the bond they once had with the environment: </w:t>
      </w:r>
    </w:p>
    <w:p w:rsidR="00A938B5" w:rsidRPr="00C63D96" w:rsidRDefault="00A938B5" w:rsidP="008D18CC">
      <w:pPr>
        <w:spacing w:before="120" w:after="0" w:line="276" w:lineRule="auto"/>
        <w:ind w:left="720" w:right="1008"/>
        <w:jc w:val="both"/>
        <w:rPr>
          <w:rFonts w:ascii="Times New Roman" w:hAnsi="Times New Roman" w:cs="Times New Roman"/>
          <w:color w:val="000000"/>
        </w:rPr>
      </w:pPr>
      <w:r w:rsidRPr="00C63D96">
        <w:rPr>
          <w:rFonts w:ascii="Times New Roman" w:hAnsi="Times New Roman" w:cs="Times New Roman"/>
          <w:color w:val="000000"/>
        </w:rPr>
        <w:t>My roots run deep into the Delta area. Its traditions, folklore, flora and fauna no doubt enriched my Children of Iroko and Labyrinths of the Delta. This area of constant rains, where we children taught we saw fish fall from the sky in hurricanes, did not remain the same. By the 1960’s the rivers had been dredged to take in pontoons or even ships to enter our backyard. Shell-BP had started to pollute the rivers and streams, and farmlands with oil and flaring gas. Forests had been cleared by poachers and others to feed the African Timber Company in Sapele, streams and mashes dried up… (3)</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Okunoye asserts that overtime; the Niger Delta indigenes have viewed themselves as the “other” within Nigeria. This is apparent in how they draw attention to their location which has been marginalized (2). Contrastingly, Oyeh asseverates that the Niger delta discourse has been turned to “we/they”, “self/other” and unfortunately, the government is a principal part of the other (174). Although there seems to be a conflict in the positioning of the Niger Delta people in Okunoye and Oyeh’s views, the basic fact is that there has been a side-lining and marginalization and the Niger Delta indigenes are the victims; hence the rise of many resistance movements and activism in the Niger Delta literature.UzoechiNwagbara in “Poetics of Resistance: Ecocritical Reading of Ojaide’s</w:t>
      </w:r>
      <w:r w:rsidRPr="00C63D96">
        <w:rPr>
          <w:rFonts w:ascii="Times New Roman" w:hAnsi="Times New Roman" w:cs="Times New Roman"/>
          <w:i/>
          <w:iCs/>
          <w:color w:val="000000"/>
        </w:rPr>
        <w:t>Delta Blues</w:t>
      </w:r>
      <w:r w:rsidRPr="00C63D96">
        <w:rPr>
          <w:rFonts w:ascii="Times New Roman" w:hAnsi="Times New Roman" w:cs="Times New Roman"/>
          <w:color w:val="000000"/>
        </w:rPr>
        <w:t xml:space="preserve"> …” affirms that Ojaide’s activist approach, finds expression in using poetry for resistance. Indeed, all of Ojaide’s literary works are sensitive to ecocriticism and environmentalism. Thus, Nwagbara further notes that even Ojaide’s novel</w:t>
      </w:r>
      <w:r w:rsidRPr="00C63D96">
        <w:rPr>
          <w:rFonts w:ascii="Times New Roman" w:hAnsi="Times New Roman" w:cs="Times New Roman"/>
          <w:i/>
          <w:iCs/>
          <w:color w:val="000000"/>
        </w:rPr>
        <w:t>The Activist</w:t>
      </w:r>
      <w:r w:rsidRPr="00C63D96">
        <w:rPr>
          <w:rFonts w:ascii="Times New Roman" w:hAnsi="Times New Roman" w:cs="Times New Roman"/>
          <w:color w:val="000000"/>
        </w:rPr>
        <w:t xml:space="preserve"> takes an ecocritical bearing- a contemporary novel about oil politics in the Niger Delta region and environmental predation by the political class in partnership with the multinational oil corporations (21).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Following in Nwagbara’s observation we note that NiyiOsundare’s poem “Ode to a Falling Tree” in </w:t>
      </w:r>
      <w:r w:rsidRPr="00C63D96">
        <w:rPr>
          <w:rFonts w:ascii="Times New Roman" w:hAnsi="Times New Roman" w:cs="Times New Roman"/>
          <w:i/>
          <w:iCs/>
          <w:color w:val="000000"/>
        </w:rPr>
        <w:t>Songs of the Season</w:t>
      </w:r>
      <w:r w:rsidRPr="00C63D96">
        <w:rPr>
          <w:rFonts w:ascii="Times New Roman" w:hAnsi="Times New Roman" w:cs="Times New Roman"/>
          <w:color w:val="000000"/>
        </w:rPr>
        <w:t xml:space="preserve"> laments man’s mindless destruction of nature as he strives after modernization. Ayinoula and Eugenie in “Poetry and the Niger Delta Environment…” posit that although man thoughtlessly destroys good and useful things of his environment, the global trend today is the outcry for the preservation of the natural environment and the importance of literature is obvious (10). Norbert E. Eze appraising Mbajiorgu’s</w:t>
      </w:r>
      <w:r w:rsidRPr="00C63D96">
        <w:rPr>
          <w:rFonts w:ascii="Times New Roman" w:hAnsi="Times New Roman" w:cs="Times New Roman"/>
          <w:i/>
          <w:iCs/>
          <w:color w:val="000000"/>
        </w:rPr>
        <w:t>Wake Up Everyone</w:t>
      </w:r>
      <w:r w:rsidRPr="00C63D96">
        <w:rPr>
          <w:rFonts w:ascii="Times New Roman" w:hAnsi="Times New Roman" w:cs="Times New Roman"/>
          <w:color w:val="000000"/>
        </w:rPr>
        <w:t xml:space="preserve"> in “Drama and the Politics of Climate Change…” condemns the nonchalance of the government towards addressing the issues of climate change as raised in the play. </w:t>
      </w:r>
      <w:r w:rsidRPr="00C63D96">
        <w:rPr>
          <w:rFonts w:ascii="Times New Roman" w:hAnsi="Times New Roman" w:cs="Times New Roman"/>
          <w:i/>
          <w:iCs/>
          <w:color w:val="000000"/>
        </w:rPr>
        <w:t>Wake Up Everyone</w:t>
      </w:r>
      <w:r w:rsidRPr="00C63D96">
        <w:rPr>
          <w:rFonts w:ascii="Times New Roman" w:hAnsi="Times New Roman" w:cs="Times New Roman"/>
          <w:color w:val="000000"/>
        </w:rPr>
        <w:t xml:space="preserve"> explores the subject of climate change and clearly shows how it is a patent human experience in Nigeria. It also illustrates its causes, effects and solutions (148). Eze observes that:</w:t>
      </w:r>
    </w:p>
    <w:p w:rsidR="00A938B5" w:rsidRPr="00C63D96" w:rsidRDefault="00A938B5" w:rsidP="008D18CC">
      <w:pPr>
        <w:spacing w:before="120" w:after="0" w:line="276" w:lineRule="auto"/>
        <w:ind w:left="720" w:right="1008"/>
        <w:jc w:val="both"/>
        <w:rPr>
          <w:rFonts w:ascii="Times New Roman" w:hAnsi="Times New Roman" w:cs="Times New Roman"/>
          <w:color w:val="000000"/>
        </w:rPr>
      </w:pPr>
      <w:r w:rsidRPr="00C63D96">
        <w:rPr>
          <w:rFonts w:ascii="Times New Roman" w:hAnsi="Times New Roman" w:cs="Times New Roman"/>
          <w:color w:val="000000"/>
        </w:rPr>
        <w:t>Greg Mbajiorgu’s play seeks to move us beyond capitalist consumerism, beyond the rhetoric of environmentalism masked by neoliberal politics, to that concrete and pragmatic context where urgent and meaningful steps must be taken to redeem our world from the ravaging effects of technology (148).</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Man has done more harm than good to the environment and the damage that has been done must be corrected with alacrity before it becomes too late. </w:t>
      </w:r>
    </w:p>
    <w:p w:rsidR="00A938B5" w:rsidRPr="00C63D96" w:rsidRDefault="00A938B5" w:rsidP="0064435B">
      <w:pPr>
        <w:spacing w:before="120" w:after="0" w:line="276" w:lineRule="auto"/>
        <w:jc w:val="both"/>
        <w:rPr>
          <w:rFonts w:ascii="Times New Roman" w:hAnsi="Times New Roman" w:cs="Times New Roman"/>
          <w:color w:val="000000"/>
        </w:rPr>
      </w:pPr>
      <w:r w:rsidRPr="00C63D96">
        <w:rPr>
          <w:rFonts w:ascii="Times New Roman" w:hAnsi="Times New Roman" w:cs="Times New Roman"/>
          <w:color w:val="000000"/>
        </w:rPr>
        <w:t>Meanwhile Charles C. Feghabo studying six prose works of the Niger Delta; Ken Saro-Wiwa’s</w:t>
      </w:r>
      <w:r w:rsidRPr="00C63D96">
        <w:rPr>
          <w:rFonts w:ascii="Times New Roman" w:hAnsi="Times New Roman" w:cs="Times New Roman"/>
          <w:i/>
          <w:iCs/>
          <w:color w:val="000000"/>
        </w:rPr>
        <w:t xml:space="preserve">A Month and a Day </w:t>
      </w:r>
      <w:r w:rsidRPr="00C63D96">
        <w:rPr>
          <w:rFonts w:ascii="Times New Roman" w:hAnsi="Times New Roman" w:cs="Times New Roman"/>
          <w:color w:val="000000"/>
        </w:rPr>
        <w:t xml:space="preserve">(memoir), Isidore Okpewho’s </w:t>
      </w:r>
      <w:r w:rsidRPr="00C63D96">
        <w:rPr>
          <w:rFonts w:ascii="Times New Roman" w:hAnsi="Times New Roman" w:cs="Times New Roman"/>
          <w:i/>
          <w:iCs/>
          <w:color w:val="000000"/>
        </w:rPr>
        <w:t>Tide</w:t>
      </w:r>
      <w:r w:rsidRPr="00C63D96">
        <w:rPr>
          <w:rFonts w:ascii="Times New Roman" w:hAnsi="Times New Roman" w:cs="Times New Roman"/>
          <w:color w:val="000000"/>
        </w:rPr>
        <w:t xml:space="preserve">, Tanure Ojaide’s </w:t>
      </w:r>
      <w:r w:rsidRPr="00C63D96">
        <w:rPr>
          <w:rFonts w:ascii="Times New Roman" w:hAnsi="Times New Roman" w:cs="Times New Roman"/>
          <w:i/>
          <w:iCs/>
          <w:color w:val="000000"/>
        </w:rPr>
        <w:t>The Activist</w:t>
      </w:r>
      <w:r w:rsidRPr="00C63D96">
        <w:rPr>
          <w:rFonts w:ascii="Times New Roman" w:hAnsi="Times New Roman" w:cs="Times New Roman"/>
          <w:color w:val="000000"/>
        </w:rPr>
        <w:t>, Vincent Egbuson’s</w:t>
      </w:r>
      <w:r w:rsidRPr="00C63D96">
        <w:rPr>
          <w:rFonts w:ascii="Times New Roman" w:hAnsi="Times New Roman" w:cs="Times New Roman"/>
          <w:i/>
          <w:iCs/>
          <w:color w:val="000000"/>
        </w:rPr>
        <w:t>Love My Planet</w:t>
      </w:r>
      <w:r w:rsidRPr="00C63D96">
        <w:rPr>
          <w:rFonts w:ascii="Times New Roman" w:hAnsi="Times New Roman" w:cs="Times New Roman"/>
          <w:color w:val="000000"/>
        </w:rPr>
        <w:t xml:space="preserve">, Helon Habila’s </w:t>
      </w:r>
      <w:r w:rsidRPr="00C63D96">
        <w:rPr>
          <w:rFonts w:ascii="Times New Roman" w:hAnsi="Times New Roman" w:cs="Times New Roman"/>
          <w:i/>
          <w:iCs/>
          <w:color w:val="000000"/>
        </w:rPr>
        <w:t>Oil on Water</w:t>
      </w:r>
      <w:r w:rsidRPr="00C63D96">
        <w:rPr>
          <w:rFonts w:ascii="Times New Roman" w:hAnsi="Times New Roman" w:cs="Times New Roman"/>
          <w:color w:val="000000"/>
        </w:rPr>
        <w:t xml:space="preserve"> and Kaine Agary’s </w:t>
      </w:r>
      <w:r w:rsidRPr="00C63D96">
        <w:rPr>
          <w:rFonts w:ascii="Times New Roman" w:hAnsi="Times New Roman" w:cs="Times New Roman"/>
          <w:i/>
          <w:iCs/>
          <w:color w:val="000000"/>
        </w:rPr>
        <w:t>Yellow Yellow</w:t>
      </w:r>
      <w:r w:rsidRPr="00C63D96">
        <w:rPr>
          <w:rFonts w:ascii="Times New Roman" w:hAnsi="Times New Roman" w:cs="Times New Roman"/>
          <w:color w:val="000000"/>
        </w:rPr>
        <w:t>, establishes how literary writers link eco-activism to the erosion of self. He employs alienation to view the images of degraded eco-system, internal division, and presentation of the people as victims as well as protagonists. Through eco-activism, he views eco-terrorism and non-violent eco-campaign. Thus for Feghabo, the six texts employ pathos to capture the feeling of alienation of the Niger Delta people through awful representations of the wretched environment because of the activities of multinational oil companies. Solomon A. Edebor in an eco-critical reading of Habila’s</w:t>
      </w:r>
      <w:r w:rsidRPr="00C63D96">
        <w:rPr>
          <w:rFonts w:ascii="Times New Roman" w:hAnsi="Times New Roman" w:cs="Times New Roman"/>
          <w:i/>
          <w:iCs/>
          <w:color w:val="000000"/>
        </w:rPr>
        <w:t>Oil on Water</w:t>
      </w:r>
      <w:r w:rsidRPr="00C63D96">
        <w:rPr>
          <w:rFonts w:ascii="Times New Roman" w:hAnsi="Times New Roman" w:cs="Times New Roman"/>
          <w:color w:val="000000"/>
        </w:rPr>
        <w:t xml:space="preserve"> avers that Habila calls attention to the gloomy effects of environmental pollution on man and his environment and rouses the reader to take responsibility. In Edebor’s observation, Habila foregrounds the beauty of nature especially in its pristine state, displacement of people due to oil activities, poverty, sicknesses, oil bunkering and pipeline vandalism, militancy, social consequences like broken homes and marriages, hopelessness, loss of moral piety among others. However, Edebor asserts that Habila does not out rightly condemn the activities of militants in the novel. Instead, it appears he endorses any action that can make the government and its allied multinational companies ponder on the consequences of their activities, irrespective of the action’s moral consequence (48). This similar protest and activism is found in  Kaine Agary’s </w:t>
      </w:r>
      <w:r w:rsidRPr="00C63D96">
        <w:rPr>
          <w:rFonts w:ascii="Times New Roman" w:hAnsi="Times New Roman" w:cs="Times New Roman"/>
          <w:i/>
          <w:iCs/>
          <w:color w:val="000000"/>
        </w:rPr>
        <w:t>Yellow Yellow</w:t>
      </w:r>
      <w:r w:rsidRPr="00C63D96">
        <w:rPr>
          <w:rFonts w:ascii="Times New Roman" w:hAnsi="Times New Roman" w:cs="Times New Roman"/>
          <w:color w:val="000000"/>
        </w:rPr>
        <w:t>, which captures the hardships and predicaments of the people in the Niger Delta and its catastrophic effects. Agary, in the words of the female protagonist of the novel, Zilayefa “… one of the crude oil pipes that ran through my village, broke and spilled over several hectares of land, my mother’s farmland included” (Agary 3). To this, Nonyelum C. Mba espouses that the oil discovered in the Niger Delta is more of a curse than a blessing because of the sufferings of the people of the Niger Delta.</w:t>
      </w:r>
    </w:p>
    <w:p w:rsidR="00A938B5" w:rsidRPr="00C63D96" w:rsidRDefault="00A938B5" w:rsidP="008D18CC">
      <w:pPr>
        <w:spacing w:before="240" w:after="0" w:line="276" w:lineRule="auto"/>
        <w:jc w:val="both"/>
        <w:rPr>
          <w:rFonts w:ascii="Times New Roman" w:hAnsi="Times New Roman" w:cs="Times New Roman"/>
          <w:b/>
          <w:bCs/>
          <w:color w:val="000000"/>
        </w:rPr>
      </w:pPr>
      <w:r w:rsidRPr="00C63D96">
        <w:rPr>
          <w:rFonts w:ascii="Times New Roman" w:hAnsi="Times New Roman" w:cs="Times New Roman"/>
          <w:b/>
          <w:bCs/>
          <w:color w:val="000000"/>
        </w:rPr>
        <w:t>Conclusion</w:t>
      </w:r>
    </w:p>
    <w:p w:rsidR="00A938B5" w:rsidRPr="00C63D96" w:rsidRDefault="00A938B5" w:rsidP="00C63D96">
      <w:pPr>
        <w:spacing w:after="0" w:line="276" w:lineRule="auto"/>
        <w:jc w:val="both"/>
        <w:rPr>
          <w:rFonts w:ascii="Times New Roman" w:hAnsi="Times New Roman" w:cs="Times New Roman"/>
          <w:color w:val="000000"/>
        </w:rPr>
      </w:pPr>
      <w:r w:rsidRPr="00C63D96">
        <w:rPr>
          <w:rFonts w:ascii="Times New Roman" w:hAnsi="Times New Roman" w:cs="Times New Roman"/>
          <w:color w:val="000000"/>
        </w:rPr>
        <w:t xml:space="preserve">The concerns highlighted so far in this paper shows that brilliant studies have been carried out by various researchers and creative writers to develop the literature of the Niger Delta. These studies and literary texts as so far reviewed range from the evils of the Nigerian leaders in aggravating youth restiveness and violence in the Niger Delta by empowering the youths to form gangs, to the league of traditional rulers and kings with the government and oil multinationals in pillaging resources. Corruption and greed of the leaders have also been explored in all the creative genres while the marginalization of the people due to inequitable distribution of wealth and avarice of those in authority have been adjudged the thematic basis of the poems, plays, and novels written by both Niger Delta and non-Niger Delta born writers. Environmental devastations and degradation have been analysed from various views, including the feminist perspectives. How women are closest to nature and the consequences of the Niger Delta crisis on them. The loss of purity of the environment due to oil exploratory activities has also been reflected upon. However, the relationships between the nefarious behaviours and corrupt tendencies of leadership in the Niger Delta and the despoliation of the ecological system have been accounted for to strongly develop a literary canon protest and activism. A strong link exists between the corruption of the political elites in cahoots with the oil companies and the resultant degradation of the environment that continues unabated. </w:t>
      </w:r>
    </w:p>
    <w:p w:rsidR="00A938B5" w:rsidRPr="00C63D96" w:rsidRDefault="00A938B5" w:rsidP="008D18CC">
      <w:pPr>
        <w:spacing w:before="120" w:after="0" w:line="276" w:lineRule="auto"/>
        <w:rPr>
          <w:rFonts w:ascii="Times New Roman" w:hAnsi="Times New Roman" w:cs="Times New Roman"/>
          <w:color w:val="000000"/>
        </w:rPr>
      </w:pPr>
      <w:r w:rsidRPr="00C63D96">
        <w:rPr>
          <w:rFonts w:ascii="Times New Roman" w:hAnsi="Times New Roman" w:cs="Times New Roman"/>
          <w:b/>
          <w:bCs/>
          <w:color w:val="000000"/>
        </w:rPr>
        <w:t>Works Cited</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Achebe, Chinua. </w:t>
      </w:r>
      <w:r w:rsidRPr="00C63D96">
        <w:rPr>
          <w:rFonts w:ascii="Times New Roman" w:hAnsi="Times New Roman" w:cs="Times New Roman"/>
          <w:i/>
          <w:iCs/>
          <w:color w:val="000000"/>
        </w:rPr>
        <w:t>Morning Yet on Creation Day Essays</w:t>
      </w:r>
      <w:r w:rsidRPr="00C63D96">
        <w:rPr>
          <w:rFonts w:ascii="Times New Roman" w:hAnsi="Times New Roman" w:cs="Times New Roman"/>
          <w:color w:val="000000"/>
        </w:rPr>
        <w:t>. London: Heinemann, 1981.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 </w:t>
      </w:r>
      <w:r w:rsidRPr="00C63D96">
        <w:rPr>
          <w:rFonts w:ascii="Times New Roman" w:hAnsi="Times New Roman" w:cs="Times New Roman"/>
          <w:i/>
          <w:iCs/>
          <w:color w:val="000000"/>
        </w:rPr>
        <w:t>The Trouble with Nigeria</w:t>
      </w:r>
      <w:r w:rsidRPr="00C63D96">
        <w:rPr>
          <w:rFonts w:ascii="Times New Roman" w:hAnsi="Times New Roman" w:cs="Times New Roman"/>
          <w:color w:val="000000"/>
        </w:rPr>
        <w:t>. Enugu, Nigeria: Fourth Dimension Publishing Co, Ltd, 1983.</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Adesua, Uwagie-Ero.“</w:t>
      </w:r>
      <w:r w:rsidRPr="00C63D96">
        <w:rPr>
          <w:rFonts w:ascii="Times New Roman" w:hAnsi="Times New Roman" w:cs="Times New Roman"/>
          <w:i/>
          <w:iCs/>
          <w:color w:val="000000"/>
        </w:rPr>
        <w:t>Escaping Carbon Slavery: the View from Nigeria”</w:t>
      </w:r>
      <w:r w:rsidRPr="00C63D96">
        <w:rPr>
          <w:rFonts w:ascii="Times New Roman" w:hAnsi="Times New Roman" w:cs="Times New Roman"/>
          <w:color w:val="000000"/>
        </w:rPr>
        <w:t>. New Internationalist, Nov. 2015. newint.org/features/web-exclusive/2015/11/26/ escaping-carbon-slavery-the-view-from-nigeria</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Affiah, Uwem. </w:t>
      </w:r>
      <w:r w:rsidRPr="00C63D96">
        <w:rPr>
          <w:rFonts w:ascii="Times New Roman" w:hAnsi="Times New Roman" w:cs="Times New Roman"/>
          <w:i/>
          <w:iCs/>
          <w:color w:val="000000"/>
        </w:rPr>
        <w:t>“Protest, Resistance and Activism in the Drama of Osonye Tess Onwueme.”</w:t>
      </w:r>
      <w:r w:rsidRPr="00C63D96">
        <w:rPr>
          <w:rFonts w:ascii="Times New Roman" w:hAnsi="Times New Roman" w:cs="Times New Roman"/>
          <w:color w:val="000000"/>
        </w:rPr>
        <w:t>American Journal of Social Issues &amp; Humanities, vol. 2, no. 5, pp. 284-293, 2012.</w:t>
      </w:r>
      <w:hyperlink r:id="rId6" w:history="1">
        <w:r w:rsidRPr="00C63D96">
          <w:rPr>
            <w:rStyle w:val="Hyperlink"/>
            <w:rFonts w:ascii="Times New Roman" w:hAnsi="Times New Roman" w:cs="Times New Roman"/>
            <w:color w:val="000000"/>
          </w:rPr>
          <w:t>http://www.ajsih.org</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Affiah, U and Amaku O. E. </w:t>
      </w:r>
      <w:r w:rsidRPr="00C63D96">
        <w:rPr>
          <w:rFonts w:ascii="Times New Roman" w:hAnsi="Times New Roman" w:cs="Times New Roman"/>
          <w:i/>
          <w:iCs/>
          <w:color w:val="000000"/>
        </w:rPr>
        <w:t>“Revolutionary aesthetics in the dramaturgy of TundeFatunde”</w:t>
      </w:r>
      <w:r w:rsidRPr="00C63D96">
        <w:rPr>
          <w:rFonts w:ascii="Times New Roman" w:hAnsi="Times New Roman" w:cs="Times New Roman"/>
          <w:color w:val="000000"/>
        </w:rPr>
        <w:t>.International Journal of English Research, vol. 4, No. 2, pp. 1-6, 2018.</w:t>
      </w:r>
      <w:hyperlink r:id="rId7" w:history="1">
        <w:r w:rsidRPr="00C63D96">
          <w:rPr>
            <w:rStyle w:val="Hyperlink"/>
            <w:rFonts w:ascii="Times New Roman" w:hAnsi="Times New Roman" w:cs="Times New Roman"/>
            <w:color w:val="000000"/>
          </w:rPr>
          <w:t>www.englishjournals.com</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Afinotan, I.A and Ojakorotu V. “</w:t>
      </w:r>
      <w:r w:rsidRPr="00C63D96">
        <w:rPr>
          <w:rFonts w:ascii="Times New Roman" w:hAnsi="Times New Roman" w:cs="Times New Roman"/>
          <w:i/>
          <w:iCs/>
          <w:color w:val="000000"/>
        </w:rPr>
        <w:t>The Niger Delta Crisis: Issues, Challenges and Prospects</w:t>
      </w:r>
      <w:r w:rsidRPr="00C63D96">
        <w:rPr>
          <w:rFonts w:ascii="Times New Roman" w:hAnsi="Times New Roman" w:cs="Times New Roman"/>
          <w:color w:val="000000"/>
        </w:rPr>
        <w:t>”. African Journal of Political Science and International Relations, vol. 3, no. 5, pp. 191-198, May 2009. Online.</w:t>
      </w:r>
      <w:r w:rsidRPr="00C63D96">
        <w:rPr>
          <w:rFonts w:ascii="Times New Roman" w:hAnsi="Times New Roman" w:cs="Times New Roman"/>
          <w:color w:val="000000"/>
        </w:rPr>
        <w:fldChar w:fldCharType="begin"/>
      </w:r>
      <w:r w:rsidRPr="00C63D96">
        <w:rPr>
          <w:rFonts w:ascii="Times New Roman" w:hAnsi="Times New Roman" w:cs="Times New Roman"/>
          <w:color w:val="000000"/>
        </w:rPr>
        <w:instrText>HYPERLINK</w:instrText>
      </w:r>
      <w:r w:rsidRPr="00C63D96">
        <w:rPr>
          <w:rFonts w:ascii="Times New Roman" w:hAnsi="Times New Roman" w:cs="Times New Roman"/>
          <w:color w:val="000000"/>
        </w:rPr>
        <w:fldChar w:fldCharType="separate"/>
      </w:r>
      <w:r>
        <w:rPr>
          <w:rFonts w:ascii="Times New Roman" w:hAnsi="Times New Roman" w:cs="Times New Roman"/>
          <w:b/>
          <w:bCs/>
          <w:color w:val="000000"/>
          <w:lang w:val="en-US"/>
        </w:rPr>
        <w:t>Error! Hyperlink reference not valid.</w:t>
      </w:r>
      <w:r w:rsidRPr="00C63D96">
        <w:rPr>
          <w:rFonts w:ascii="Times New Roman" w:hAnsi="Times New Roman" w:cs="Times New Roman"/>
          <w:color w:val="000000"/>
        </w:rPr>
        <w:fldChar w:fldCharType="end"/>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Agary, Kaine.</w:t>
      </w:r>
      <w:r w:rsidRPr="00C63D96">
        <w:rPr>
          <w:rFonts w:ascii="Times New Roman" w:hAnsi="Times New Roman" w:cs="Times New Roman"/>
          <w:i/>
          <w:iCs/>
          <w:color w:val="000000"/>
        </w:rPr>
        <w:t>Yellow Yellow</w:t>
      </w:r>
      <w:r w:rsidRPr="00C63D96">
        <w:rPr>
          <w:rFonts w:ascii="Times New Roman" w:hAnsi="Times New Roman" w:cs="Times New Roman"/>
          <w:color w:val="000000"/>
        </w:rPr>
        <w:t>. Lagos: Dtalkshop, 2006.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Agbiboa, Daniel E and Maiangwa B. “</w:t>
      </w:r>
      <w:r w:rsidRPr="00C63D96">
        <w:rPr>
          <w:rFonts w:ascii="Times New Roman" w:hAnsi="Times New Roman" w:cs="Times New Roman"/>
          <w:i/>
          <w:iCs/>
          <w:color w:val="000000"/>
        </w:rPr>
        <w:t>Corruption in the Underdevelopment of the Niger Deltain Nigeria”</w:t>
      </w:r>
      <w:r w:rsidRPr="00C63D96">
        <w:rPr>
          <w:rFonts w:ascii="Times New Roman" w:hAnsi="Times New Roman" w:cs="Times New Roman"/>
          <w:color w:val="000000"/>
        </w:rPr>
        <w:t>. The Journal of Pan African Studies, vol. 15, no. 8, pp. 108-132, Dec. 2012.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Akoh, Dennis A. “</w:t>
      </w:r>
      <w:r w:rsidRPr="00C63D96">
        <w:rPr>
          <w:rFonts w:ascii="Times New Roman" w:hAnsi="Times New Roman" w:cs="Times New Roman"/>
          <w:i/>
          <w:iCs/>
          <w:color w:val="000000"/>
        </w:rPr>
        <w:t>The Constraints and Prospects of Post-military Literary Engagement in Nigeria”</w:t>
      </w:r>
      <w:r w:rsidRPr="00C63D96">
        <w:rPr>
          <w:rFonts w:ascii="Times New Roman" w:hAnsi="Times New Roman" w:cs="Times New Roman"/>
          <w:color w:val="000000"/>
        </w:rPr>
        <w:t>. Nebula, vol. 6, no. 4, 2009, pp. 264-272.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Amonyeze, Chinenye. “</w:t>
      </w:r>
      <w:r w:rsidRPr="00C63D96">
        <w:rPr>
          <w:rFonts w:ascii="Times New Roman" w:hAnsi="Times New Roman" w:cs="Times New Roman"/>
          <w:i/>
          <w:iCs/>
          <w:color w:val="000000"/>
        </w:rPr>
        <w:t>Reading Youth, Violence and Ideological Propaganda in Selected Southern Nigerian Plays”</w:t>
      </w:r>
      <w:r w:rsidRPr="00C63D96">
        <w:rPr>
          <w:rFonts w:ascii="Times New Roman" w:hAnsi="Times New Roman" w:cs="Times New Roman"/>
          <w:color w:val="000000"/>
        </w:rPr>
        <w:t>. Global Journal of Arts and Humanities and Social Sciences, vol. 2, no. 8, pp. 31-44, 2014.</w:t>
      </w:r>
      <w:hyperlink r:id="rId8" w:history="1">
        <w:r w:rsidRPr="00C63D96">
          <w:rPr>
            <w:rStyle w:val="Hyperlink"/>
            <w:rFonts w:ascii="Times New Roman" w:hAnsi="Times New Roman" w:cs="Times New Roman"/>
            <w:color w:val="000000"/>
          </w:rPr>
          <w:t>www.eajournals.org</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Anderson, Davis and Charles W. Koplan.</w:t>
      </w:r>
      <w:r w:rsidRPr="00C63D96">
        <w:rPr>
          <w:rFonts w:ascii="Times New Roman" w:hAnsi="Times New Roman" w:cs="Times New Roman"/>
          <w:i/>
          <w:iCs/>
          <w:color w:val="000000"/>
        </w:rPr>
        <w:t>Criticism: Major Statements</w:t>
      </w:r>
      <w:r w:rsidRPr="00C63D96">
        <w:rPr>
          <w:rFonts w:ascii="Times New Roman" w:hAnsi="Times New Roman" w:cs="Times New Roman"/>
          <w:color w:val="000000"/>
        </w:rPr>
        <w:t xml:space="preserve">. New York: Bedford/ St Martins. 2000, Print.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Anyokwu, Chris. </w:t>
      </w:r>
      <w:r w:rsidRPr="00C63D96">
        <w:rPr>
          <w:rFonts w:ascii="Times New Roman" w:hAnsi="Times New Roman" w:cs="Times New Roman"/>
          <w:i/>
          <w:iCs/>
          <w:color w:val="000000"/>
        </w:rPr>
        <w:t>Beyond The wall And Other Plays</w:t>
      </w:r>
      <w:r w:rsidRPr="00C63D96">
        <w:rPr>
          <w:rFonts w:ascii="Times New Roman" w:hAnsi="Times New Roman" w:cs="Times New Roman"/>
          <w:color w:val="000000"/>
        </w:rPr>
        <w:t>. Lagos: Hybun, 2012.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Ayinuola, Fortress and Euginie A. </w:t>
      </w:r>
      <w:r w:rsidRPr="00C63D96">
        <w:rPr>
          <w:rFonts w:ascii="Times New Roman" w:hAnsi="Times New Roman" w:cs="Times New Roman"/>
          <w:i/>
          <w:iCs/>
          <w:color w:val="000000"/>
        </w:rPr>
        <w:t>“Poetry and the Niger Delta Environment: An Eco-critical Perspective.”</w:t>
      </w:r>
      <w:r w:rsidRPr="00C63D96">
        <w:rPr>
          <w:rFonts w:ascii="Times New Roman" w:hAnsi="Times New Roman" w:cs="Times New Roman"/>
          <w:color w:val="000000"/>
        </w:rPr>
        <w:t>Online Publication.</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Bassey, Nninmo. </w:t>
      </w:r>
      <w:r w:rsidRPr="00C63D96">
        <w:rPr>
          <w:rFonts w:ascii="Times New Roman" w:hAnsi="Times New Roman" w:cs="Times New Roman"/>
          <w:i/>
          <w:iCs/>
          <w:color w:val="000000"/>
        </w:rPr>
        <w:t>I Will Not Dance to Your Beat</w:t>
      </w:r>
      <w:r w:rsidRPr="00C63D96">
        <w:rPr>
          <w:rFonts w:ascii="Times New Roman" w:hAnsi="Times New Roman" w:cs="Times New Roman"/>
          <w:color w:val="000000"/>
        </w:rPr>
        <w:t>. Ibadan: Kraftgriots, 2011.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Barry, Peter. </w:t>
      </w:r>
      <w:r w:rsidRPr="00C63D96">
        <w:rPr>
          <w:rFonts w:ascii="Times New Roman" w:hAnsi="Times New Roman" w:cs="Times New Roman"/>
          <w:i/>
          <w:iCs/>
          <w:color w:val="000000"/>
        </w:rPr>
        <w:t>“Ecocriticism.” Beginning Theory: An Introduction to Literary and Cultural Theory</w:t>
      </w:r>
      <w:r w:rsidRPr="00C63D96">
        <w:rPr>
          <w:rFonts w:ascii="Times New Roman" w:hAnsi="Times New Roman" w:cs="Times New Roman"/>
          <w:color w:val="000000"/>
        </w:rPr>
        <w:t>. Manchester: Manchester University Press, 1995.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Bedermen, Metin. </w:t>
      </w:r>
      <w:r w:rsidRPr="00C63D96">
        <w:rPr>
          <w:rFonts w:ascii="Times New Roman" w:hAnsi="Times New Roman" w:cs="Times New Roman"/>
          <w:i/>
          <w:iCs/>
          <w:color w:val="000000"/>
        </w:rPr>
        <w:t>“A Study on the Criticisms about Foucault’s Opinion of Power.”</w:t>
      </w:r>
      <w:r w:rsidRPr="00C63D96">
        <w:rPr>
          <w:rFonts w:ascii="Times New Roman" w:hAnsi="Times New Roman" w:cs="Times New Roman"/>
          <w:color w:val="000000"/>
        </w:rPr>
        <w:t>Ulodag University Faculty of Arts and Sciences Journal of Philosophy, vol. 24, no. 24, pp. 23-30, 2015.Online.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Begovic, Boris. “</w:t>
      </w:r>
      <w:r w:rsidRPr="00C63D96">
        <w:rPr>
          <w:rFonts w:ascii="Times New Roman" w:hAnsi="Times New Roman" w:cs="Times New Roman"/>
          <w:i/>
          <w:iCs/>
          <w:color w:val="000000"/>
        </w:rPr>
        <w:t>Corruption: concepts, types, causes and consequence</w:t>
      </w:r>
      <w:r w:rsidRPr="00C63D96">
        <w:rPr>
          <w:rFonts w:ascii="Times New Roman" w:hAnsi="Times New Roman" w:cs="Times New Roman"/>
          <w:color w:val="000000"/>
        </w:rPr>
        <w:t xml:space="preserve">.” CADAL DOCUMENTOS, vol. 3, no. 26, March, 2005. </w:t>
      </w:r>
      <w:hyperlink r:id="rId9" w:history="1">
        <w:r w:rsidRPr="00C63D96">
          <w:rPr>
            <w:rStyle w:val="Hyperlink"/>
            <w:rFonts w:ascii="Times New Roman" w:hAnsi="Times New Roman" w:cs="Times New Roman"/>
            <w:color w:val="000000"/>
          </w:rPr>
          <w:t>www.cadal.org</w:t>
        </w:r>
      </w:hyperlink>
      <w:r w:rsidRPr="00C63D96">
        <w:rPr>
          <w:rFonts w:ascii="Times New Roman" w:hAnsi="Times New Roman" w:cs="Times New Roman"/>
          <w:color w:val="000000"/>
        </w:rPr>
        <w:t>.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Branch, Michael P. </w:t>
      </w:r>
      <w:r w:rsidRPr="00C63D96">
        <w:rPr>
          <w:rFonts w:ascii="Times New Roman" w:hAnsi="Times New Roman" w:cs="Times New Roman"/>
          <w:i/>
          <w:iCs/>
          <w:color w:val="000000"/>
        </w:rPr>
        <w:t>The ISLE Reader: Ecocriticism, 1993-2003</w:t>
      </w:r>
      <w:r w:rsidRPr="00C63D96">
        <w:rPr>
          <w:rFonts w:ascii="Times New Roman" w:hAnsi="Times New Roman" w:cs="Times New Roman"/>
          <w:color w:val="000000"/>
        </w:rPr>
        <w:t>. Athens: University of Georgia Press, 2003.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Bressler, Charles E. </w:t>
      </w:r>
      <w:r w:rsidRPr="00C63D96">
        <w:rPr>
          <w:rFonts w:ascii="Times New Roman" w:hAnsi="Times New Roman" w:cs="Times New Roman"/>
          <w:i/>
          <w:iCs/>
          <w:color w:val="000000"/>
        </w:rPr>
        <w:t>Literary Criticism: An Introduction to Theory and Practice</w:t>
      </w:r>
      <w:r w:rsidRPr="00C63D96">
        <w:rPr>
          <w:rFonts w:ascii="Times New Roman" w:hAnsi="Times New Roman" w:cs="Times New Roman"/>
          <w:color w:val="000000"/>
        </w:rPr>
        <w:t>. Longman, Pearson, 2011.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Buell, Lawrence. </w:t>
      </w:r>
      <w:r w:rsidRPr="00C63D96">
        <w:rPr>
          <w:rFonts w:ascii="Times New Roman" w:hAnsi="Times New Roman" w:cs="Times New Roman"/>
          <w:i/>
          <w:iCs/>
          <w:color w:val="000000"/>
        </w:rPr>
        <w:t>The Future of Environmental Criticism</w:t>
      </w:r>
      <w:r w:rsidRPr="00C63D96">
        <w:rPr>
          <w:rFonts w:ascii="Times New Roman" w:hAnsi="Times New Roman" w:cs="Times New Roman"/>
          <w:color w:val="000000"/>
        </w:rPr>
        <w:t xml:space="preserve">. Cambridge, Massachusetts: Harvard University Press, 2005.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Caminero-Santangelo, Byron and Garth M. </w:t>
      </w:r>
      <w:r w:rsidRPr="00C63D96">
        <w:rPr>
          <w:rFonts w:ascii="Times New Roman" w:hAnsi="Times New Roman" w:cs="Times New Roman"/>
          <w:i/>
          <w:iCs/>
          <w:color w:val="000000"/>
        </w:rPr>
        <w:t>Environment at the Margins: Literary andEnvironmental Studies in Africa</w:t>
      </w:r>
      <w:r w:rsidRPr="00C63D96">
        <w:rPr>
          <w:rFonts w:ascii="Times New Roman" w:hAnsi="Times New Roman" w:cs="Times New Roman"/>
          <w:color w:val="000000"/>
        </w:rPr>
        <w:t>. Athens, Ohio: Ohio University Press, 2011.</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Caminero-Santangelo, Byron. </w:t>
      </w:r>
      <w:r w:rsidRPr="00C63D96">
        <w:rPr>
          <w:rFonts w:ascii="Times New Roman" w:hAnsi="Times New Roman" w:cs="Times New Roman"/>
          <w:i/>
          <w:iCs/>
          <w:color w:val="000000"/>
        </w:rPr>
        <w:t>“Different Shades of Green: Ecocriticism and African Literature.”</w:t>
      </w:r>
      <w:r w:rsidRPr="00C63D96">
        <w:rPr>
          <w:rFonts w:ascii="Times New Roman" w:hAnsi="Times New Roman" w:cs="Times New Roman"/>
          <w:color w:val="000000"/>
        </w:rPr>
        <w:t xml:space="preserve"> African Literature: An Anthology of Criticism and Theory. Tejumola and Olaniyan and AtoQuayson, eds. Oxford, UK: Blackwell, 2007.</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Chiweshe, Manase K. </w:t>
      </w:r>
      <w:r w:rsidRPr="00C63D96">
        <w:rPr>
          <w:rFonts w:ascii="Times New Roman" w:hAnsi="Times New Roman" w:cs="Times New Roman"/>
          <w:i/>
          <w:iCs/>
          <w:color w:val="000000"/>
        </w:rPr>
        <w:t>“Foucault, Power and Abuse of Authority: Towards a Sociology of Corruption in Zimbabwe.”</w:t>
      </w:r>
      <w:r w:rsidRPr="00C63D96">
        <w:rPr>
          <w:rFonts w:ascii="Times New Roman" w:hAnsi="Times New Roman" w:cs="Times New Roman"/>
          <w:color w:val="000000"/>
        </w:rPr>
        <w:t xml:space="preserve"> Essay Submitted to State of Power 2015 Report. tni.org/files/download/power-and-corruption-paper.pdf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Chukwudi, Anyanwu U. </w:t>
      </w:r>
      <w:r w:rsidRPr="00C63D96">
        <w:rPr>
          <w:rFonts w:ascii="Times New Roman" w:hAnsi="Times New Roman" w:cs="Times New Roman"/>
          <w:i/>
          <w:iCs/>
          <w:color w:val="000000"/>
        </w:rPr>
        <w:t>“The Oil Industry and the Nigerian Environment.”</w:t>
      </w:r>
      <w:r w:rsidRPr="00C63D96">
        <w:rPr>
          <w:rFonts w:ascii="Times New Roman" w:hAnsi="Times New Roman" w:cs="Times New Roman"/>
          <w:color w:val="000000"/>
        </w:rPr>
        <w:t xml:space="preserve"> Paper presented in the 32</w:t>
      </w:r>
      <w:r w:rsidRPr="00C63D96">
        <w:rPr>
          <w:rFonts w:ascii="Times New Roman" w:hAnsi="Times New Roman" w:cs="Times New Roman"/>
          <w:color w:val="000000"/>
          <w:vertAlign w:val="superscript"/>
        </w:rPr>
        <w:t>nd</w:t>
      </w:r>
      <w:r w:rsidRPr="00C63D96">
        <w:rPr>
          <w:rFonts w:ascii="Times New Roman" w:hAnsi="Times New Roman" w:cs="Times New Roman"/>
          <w:color w:val="000000"/>
        </w:rPr>
        <w:t xml:space="preserve"> Annual Meeting of the International Association for Impact Assessment, 27thMay-1st June 2012, Centro de Congresso da Alfandega, Porto-Portugal. </w:t>
      </w:r>
      <w:hyperlink r:id="rId10" w:history="1">
        <w:r w:rsidRPr="00C63D96">
          <w:rPr>
            <w:rStyle w:val="Hyperlink"/>
            <w:rFonts w:ascii="Times New Roman" w:hAnsi="Times New Roman" w:cs="Times New Roman"/>
            <w:color w:val="000000"/>
          </w:rPr>
          <w:t>www.iaia.org</w:t>
        </w:r>
      </w:hyperlink>
      <w:r w:rsidRPr="00C63D96">
        <w:rPr>
          <w:rFonts w:ascii="Times New Roman" w:hAnsi="Times New Roman" w:cs="Times New Roman"/>
          <w:color w:val="000000"/>
        </w:rPr>
        <w:t xml:space="preserve">.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Chukwuma, Thomas I</w:t>
      </w:r>
      <w:r w:rsidRPr="00C63D96">
        <w:rPr>
          <w:rFonts w:ascii="Times New Roman" w:hAnsi="Times New Roman" w:cs="Times New Roman"/>
          <w:i/>
          <w:iCs/>
          <w:color w:val="000000"/>
        </w:rPr>
        <w:t>. “The Resource Curse in Nigeria.”</w:t>
      </w:r>
      <w:r w:rsidRPr="00C63D96">
        <w:rPr>
          <w:rFonts w:ascii="Times New Roman" w:hAnsi="Times New Roman" w:cs="Times New Roman"/>
          <w:color w:val="000000"/>
        </w:rPr>
        <w:t xml:space="preserve"> International Journal of Research in Humanities and Social Studies, vol. 2, no. 8, pp. 38-42, 2015.</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Coates, Christopher. </w:t>
      </w:r>
      <w:r w:rsidRPr="00C63D96">
        <w:rPr>
          <w:rFonts w:ascii="Times New Roman" w:hAnsi="Times New Roman" w:cs="Times New Roman"/>
          <w:i/>
          <w:iCs/>
          <w:color w:val="000000"/>
        </w:rPr>
        <w:t>“What was the New Historicism?”</w:t>
      </w:r>
      <w:r w:rsidRPr="00C63D96">
        <w:rPr>
          <w:rFonts w:ascii="Times New Roman" w:hAnsi="Times New Roman" w:cs="Times New Roman"/>
          <w:color w:val="000000"/>
        </w:rPr>
        <w:t xml:space="preserve"> The Centennial Review, vol. 37, no. 2, 1993, pp. 267-280. JSTOR, https://www.jstor.org/stable/23739388 </w:t>
      </w:r>
    </w:p>
    <w:p w:rsidR="00A938B5" w:rsidRPr="00C63D96" w:rsidRDefault="00A938B5" w:rsidP="00C63D96">
      <w:pPr>
        <w:spacing w:before="60" w:after="0" w:line="240" w:lineRule="atLeast"/>
        <w:ind w:left="720" w:hanging="720"/>
        <w:jc w:val="both"/>
        <w:rPr>
          <w:rFonts w:ascii="Times New Roman" w:hAnsi="Times New Roman" w:cs="Times New Roman"/>
          <w:color w:val="000000"/>
          <w:u w:val="single"/>
        </w:rPr>
      </w:pPr>
      <w:r w:rsidRPr="00C63D96">
        <w:rPr>
          <w:rFonts w:ascii="Times New Roman" w:hAnsi="Times New Roman" w:cs="Times New Roman"/>
          <w:color w:val="000000"/>
        </w:rPr>
        <w:t xml:space="preserve">Corruptie.org. </w:t>
      </w:r>
      <w:r w:rsidRPr="00C63D96">
        <w:rPr>
          <w:rFonts w:ascii="Times New Roman" w:hAnsi="Times New Roman" w:cs="Times New Roman"/>
          <w:i/>
          <w:iCs/>
          <w:color w:val="000000"/>
        </w:rPr>
        <w:t>“What is Corruption?”</w:t>
      </w:r>
      <w:hyperlink r:id="rId11" w:history="1">
        <w:r w:rsidRPr="00C63D96">
          <w:rPr>
            <w:rStyle w:val="Hyperlink"/>
            <w:rFonts w:ascii="Times New Roman" w:hAnsi="Times New Roman" w:cs="Times New Roman"/>
            <w:color w:val="000000"/>
          </w:rPr>
          <w:t>www.corruptie.org/en/corruption/what-is-corruption/</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Donatus, Peter. </w:t>
      </w:r>
      <w:r w:rsidRPr="00C63D96">
        <w:rPr>
          <w:rFonts w:ascii="Times New Roman" w:hAnsi="Times New Roman" w:cs="Times New Roman"/>
          <w:i/>
          <w:iCs/>
          <w:color w:val="000000"/>
        </w:rPr>
        <w:t>“Fossil Capitalism: Ecocide in the Niger Delta”.</w:t>
      </w:r>
      <w:r w:rsidRPr="00C63D96">
        <w:rPr>
          <w:rFonts w:ascii="Times New Roman" w:hAnsi="Times New Roman" w:cs="Times New Roman"/>
          <w:color w:val="000000"/>
        </w:rPr>
        <w:t>Pambazuka News, Climate and Capitalism, ed. Ian Angus, 2016.</w:t>
      </w:r>
      <w:hyperlink r:id="rId12" w:history="1">
        <w:r w:rsidRPr="00C63D96">
          <w:rPr>
            <w:rStyle w:val="Hyperlink"/>
            <w:rFonts w:ascii="Times New Roman" w:hAnsi="Times New Roman" w:cs="Times New Roman"/>
            <w:color w:val="000000"/>
          </w:rPr>
          <w:t>https://www.pambazuka.org/ author/peterdonatus</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Ecocide Law.“</w:t>
      </w:r>
      <w:r w:rsidRPr="00C63D96">
        <w:rPr>
          <w:rFonts w:ascii="Times New Roman" w:hAnsi="Times New Roman" w:cs="Times New Roman"/>
          <w:i/>
          <w:iCs/>
          <w:color w:val="000000"/>
        </w:rPr>
        <w:t>Proposed Amendment to the Rome Statute”</w:t>
      </w:r>
      <w:r w:rsidRPr="00C63D96">
        <w:rPr>
          <w:rFonts w:ascii="Times New Roman" w:hAnsi="Times New Roman" w:cs="Times New Roman"/>
          <w:color w:val="000000"/>
        </w:rPr>
        <w:t>.</w:t>
      </w:r>
      <w:hyperlink r:id="rId13" w:history="1">
        <w:r w:rsidRPr="00C63D96">
          <w:rPr>
            <w:rStyle w:val="Hyperlink"/>
            <w:rFonts w:ascii="Times New Roman" w:hAnsi="Times New Roman" w:cs="Times New Roman"/>
            <w:color w:val="000000"/>
          </w:rPr>
          <w:t>https://ecocidelaw.com/the-law/what-is-ecocide/</w:t>
        </w:r>
      </w:hyperlink>
    </w:p>
    <w:p w:rsidR="00A938B5" w:rsidRPr="00C63D96" w:rsidRDefault="00A938B5" w:rsidP="00C63D96">
      <w:pPr>
        <w:spacing w:before="60" w:after="0" w:line="240" w:lineRule="atLeast"/>
        <w:ind w:left="720" w:hanging="720"/>
        <w:jc w:val="both"/>
        <w:rPr>
          <w:rStyle w:val="Hyperlink"/>
          <w:rFonts w:ascii="Times New Roman" w:hAnsi="Times New Roman" w:cs="Times New Roman"/>
          <w:color w:val="000000"/>
        </w:rPr>
      </w:pPr>
      <w:r w:rsidRPr="00C63D96">
        <w:rPr>
          <w:rFonts w:ascii="Times New Roman" w:hAnsi="Times New Roman" w:cs="Times New Roman"/>
          <w:color w:val="000000"/>
        </w:rPr>
        <w:t xml:space="preserve">Ebiede, Tarila M. </w:t>
      </w:r>
      <w:r w:rsidRPr="00C63D96">
        <w:rPr>
          <w:rFonts w:ascii="Times New Roman" w:hAnsi="Times New Roman" w:cs="Times New Roman"/>
          <w:i/>
          <w:iCs/>
          <w:color w:val="000000"/>
        </w:rPr>
        <w:t>“Conflict Drivers: Environmental Degradation and Corruption in the Niger Delta Region”.</w:t>
      </w:r>
      <w:r w:rsidRPr="00C63D96">
        <w:rPr>
          <w:rFonts w:ascii="Times New Roman" w:hAnsi="Times New Roman" w:cs="Times New Roman"/>
          <w:color w:val="000000"/>
        </w:rPr>
        <w:t xml:space="preserve"> African Conflict &amp; Peace building Review, vol. 1, no. 1, pp. 139-151, 2011. Online.</w:t>
      </w:r>
      <w:hyperlink r:id="rId14" w:history="1">
        <w:r w:rsidRPr="00C63D96">
          <w:rPr>
            <w:rStyle w:val="Hyperlink"/>
            <w:rFonts w:ascii="Times New Roman" w:hAnsi="Times New Roman" w:cs="Times New Roman"/>
            <w:color w:val="000000"/>
          </w:rPr>
          <w:t>http://muse.jhu.edu</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Edebor, Solomon A. </w:t>
      </w:r>
      <w:r w:rsidRPr="00C63D96">
        <w:rPr>
          <w:rFonts w:ascii="Times New Roman" w:hAnsi="Times New Roman" w:cs="Times New Roman"/>
          <w:i/>
          <w:iCs/>
          <w:color w:val="000000"/>
        </w:rPr>
        <w:t>“A Rape of a Nation: An Ecocritical Reading of HelonHabila’s Oil onWater.”</w:t>
      </w:r>
      <w:r w:rsidRPr="00C63D96">
        <w:rPr>
          <w:rFonts w:ascii="Times New Roman" w:hAnsi="Times New Roman" w:cs="Times New Roman"/>
          <w:color w:val="000000"/>
        </w:rPr>
        <w:t xml:space="preserve">Journal of Arts &amp; Humanities, vol. 6, no. 9, pp. 41-49, 2017. DOI: </w:t>
      </w:r>
      <w:hyperlink r:id="rId15" w:history="1">
        <w:r w:rsidRPr="00C63D96">
          <w:rPr>
            <w:rStyle w:val="Hyperlink"/>
            <w:rFonts w:ascii="Times New Roman" w:hAnsi="Times New Roman" w:cs="Times New Roman"/>
            <w:color w:val="000000"/>
          </w:rPr>
          <w:t>http://dx.doi.org/10.18533/journal.v6i9.983</w:t>
        </w:r>
      </w:hyperlink>
    </w:p>
    <w:p w:rsidR="00A938B5" w:rsidRPr="00C63D96" w:rsidRDefault="00A938B5" w:rsidP="00C63D96">
      <w:pPr>
        <w:spacing w:before="60" w:after="0" w:line="240" w:lineRule="atLeast"/>
        <w:ind w:left="720" w:hanging="720"/>
        <w:jc w:val="both"/>
        <w:rPr>
          <w:rStyle w:val="Hyperlink"/>
          <w:rFonts w:ascii="Times New Roman" w:hAnsi="Times New Roman" w:cs="Times New Roman"/>
          <w:color w:val="000000"/>
        </w:rPr>
      </w:pPr>
      <w:r w:rsidRPr="00C63D96">
        <w:rPr>
          <w:rFonts w:ascii="Times New Roman" w:hAnsi="Times New Roman" w:cs="Times New Roman"/>
          <w:color w:val="000000"/>
        </w:rPr>
        <w:t xml:space="preserve">Egbulem et al. </w:t>
      </w:r>
      <w:r w:rsidRPr="00C63D96">
        <w:rPr>
          <w:rFonts w:ascii="Times New Roman" w:hAnsi="Times New Roman" w:cs="Times New Roman"/>
          <w:i/>
          <w:iCs/>
          <w:color w:val="000000"/>
        </w:rPr>
        <w:t>“Oil Exploration and Poverty in the Niger Delta Region of Nigeria: A Critical Analysis.”</w:t>
      </w:r>
      <w:r w:rsidRPr="00C63D96">
        <w:rPr>
          <w:rFonts w:ascii="Times New Roman" w:hAnsi="Times New Roman" w:cs="Times New Roman"/>
          <w:color w:val="000000"/>
        </w:rPr>
        <w:t>International Journal of Business and Social Science, vol. 4, no. 3, pp. 279-287, 2013.</w:t>
      </w:r>
      <w:hyperlink r:id="rId16" w:history="1">
        <w:r w:rsidRPr="00C63D96">
          <w:rPr>
            <w:rStyle w:val="Hyperlink"/>
            <w:rFonts w:ascii="Times New Roman" w:hAnsi="Times New Roman" w:cs="Times New Roman"/>
            <w:color w:val="000000"/>
          </w:rPr>
          <w:t>www.ijbsnet.com</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El-Haggar, Salah M. </w:t>
      </w:r>
      <w:r w:rsidRPr="00C63D96">
        <w:rPr>
          <w:rFonts w:ascii="Times New Roman" w:hAnsi="Times New Roman" w:cs="Times New Roman"/>
          <w:i/>
          <w:iCs/>
          <w:color w:val="000000"/>
        </w:rPr>
        <w:t>“Environmental Degradation Sustainable Development andEnvironmental Reform.”</w:t>
      </w:r>
      <w:r w:rsidRPr="00C63D96">
        <w:rPr>
          <w:rFonts w:ascii="Times New Roman" w:hAnsi="Times New Roman" w:cs="Times New Roman"/>
          <w:color w:val="000000"/>
        </w:rPr>
        <w:t xml:space="preserve"> Science Direct, 2007. </w:t>
      </w:r>
      <w:hyperlink r:id="rId17" w:history="1">
        <w:r w:rsidRPr="00C63D96">
          <w:rPr>
            <w:rStyle w:val="Hyperlink"/>
            <w:rFonts w:ascii="Times New Roman" w:hAnsi="Times New Roman" w:cs="Times New Roman"/>
            <w:color w:val="000000"/>
          </w:rPr>
          <w:t>https://www.sciencedirect.com/ topics/earth-and-planetary-sciences/environmentaldegradation</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Enekwe, Ossie O. </w:t>
      </w:r>
      <w:r w:rsidRPr="00C63D96">
        <w:rPr>
          <w:rFonts w:ascii="Times New Roman" w:hAnsi="Times New Roman" w:cs="Times New Roman"/>
          <w:i/>
          <w:iCs/>
          <w:color w:val="000000"/>
        </w:rPr>
        <w:t>“A Reflection on Drama and Theatre”</w:t>
      </w:r>
      <w:r w:rsidRPr="00C63D96">
        <w:rPr>
          <w:rFonts w:ascii="Times New Roman" w:hAnsi="Times New Roman" w:cs="Times New Roman"/>
          <w:color w:val="000000"/>
        </w:rPr>
        <w:t>. Pp. 1-44. Online Essay.</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Enweremadu, David U. </w:t>
      </w:r>
      <w:r w:rsidRPr="00C63D96">
        <w:rPr>
          <w:rFonts w:ascii="Times New Roman" w:hAnsi="Times New Roman" w:cs="Times New Roman"/>
          <w:i/>
          <w:iCs/>
          <w:color w:val="000000"/>
        </w:rPr>
        <w:t>“Ending the Vicious Circle: Oil, Corruption, and Violent Conflict inthe Niger Delta.”</w:t>
      </w:r>
      <w:r w:rsidRPr="00C63D96">
        <w:rPr>
          <w:rFonts w:ascii="Times New Roman" w:hAnsi="Times New Roman" w:cs="Times New Roman"/>
          <w:color w:val="000000"/>
        </w:rPr>
        <w:t xml:space="preserve"> Integrity, Nov. 2009. integritynigeria.org/tag/violence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Etiowo, Joy M. “</w:t>
      </w:r>
      <w:r w:rsidRPr="00C63D96">
        <w:rPr>
          <w:rFonts w:ascii="Times New Roman" w:hAnsi="Times New Roman" w:cs="Times New Roman"/>
          <w:i/>
          <w:iCs/>
          <w:color w:val="000000"/>
        </w:rPr>
        <w:t>Forms of War in Nigerian Literature</w:t>
      </w:r>
      <w:r w:rsidRPr="00C63D96">
        <w:rPr>
          <w:rFonts w:ascii="Times New Roman" w:hAnsi="Times New Roman" w:cs="Times New Roman"/>
          <w:color w:val="000000"/>
        </w:rPr>
        <w:t>.” CeCanada: A Journal on Studies in Literature and Language. Canada. Vol. 8, No. 1, pp. 130-139, 2014.Online.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Ewrharieme, William and Cocodia J. </w:t>
      </w:r>
      <w:r w:rsidRPr="00C63D96">
        <w:rPr>
          <w:rFonts w:ascii="Times New Roman" w:hAnsi="Times New Roman" w:cs="Times New Roman"/>
          <w:i/>
          <w:iCs/>
          <w:color w:val="000000"/>
        </w:rPr>
        <w:t>“Corruption and Environmental Degradation in Nigeria and its Niger Delta.”</w:t>
      </w:r>
      <w:r w:rsidRPr="00C63D96">
        <w:rPr>
          <w:rFonts w:ascii="Times New Roman" w:hAnsi="Times New Roman" w:cs="Times New Roman"/>
          <w:color w:val="000000"/>
        </w:rPr>
        <w:t xml:space="preserve"> Journal of Alternative Perspectives in the Social Sciences, vol. 3, no. 3, pp. 446-468, 2011.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Eze, Norbert O. </w:t>
      </w:r>
      <w:r w:rsidRPr="00C63D96">
        <w:rPr>
          <w:rFonts w:ascii="Times New Roman" w:hAnsi="Times New Roman" w:cs="Times New Roman"/>
          <w:i/>
          <w:iCs/>
          <w:color w:val="000000"/>
        </w:rPr>
        <w:t>“Drama and the Politics of Climate Change in Nigeria: A Critical Appraisal of Mbajiorgu’s Wake Up everyone.”</w:t>
      </w:r>
      <w:r w:rsidRPr="00C63D96">
        <w:rPr>
          <w:rFonts w:ascii="Times New Roman" w:hAnsi="Times New Roman" w:cs="Times New Roman"/>
          <w:color w:val="000000"/>
        </w:rPr>
        <w:t>Nsukka Journal of the Humanities, no. 19, pp. 141-149, 2011.Online.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Eze-Orji, Bernard and Emokpae C.O. </w:t>
      </w:r>
      <w:r w:rsidRPr="00C63D96">
        <w:rPr>
          <w:rFonts w:ascii="Times New Roman" w:hAnsi="Times New Roman" w:cs="Times New Roman"/>
          <w:i/>
          <w:iCs/>
          <w:color w:val="000000"/>
        </w:rPr>
        <w:t>“Nigerian Dramatists as Change Agents: The Trajectories in Three Nigerian Playwrights.”</w:t>
      </w:r>
      <w:r w:rsidRPr="00C63D96">
        <w:rPr>
          <w:rFonts w:ascii="Times New Roman" w:hAnsi="Times New Roman" w:cs="Times New Roman"/>
          <w:color w:val="000000"/>
        </w:rPr>
        <w:t>A Journal of the Society of Nigeria Theatre Artists, vol.17, no.1, pp. 179-194, 2017.Online.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Fagbadebo, Omololu. </w:t>
      </w:r>
      <w:r w:rsidRPr="00C63D96">
        <w:rPr>
          <w:rFonts w:ascii="Times New Roman" w:hAnsi="Times New Roman" w:cs="Times New Roman"/>
          <w:i/>
          <w:iCs/>
          <w:color w:val="000000"/>
        </w:rPr>
        <w:t>“Corruption, Governance and Political Instability in Nigeria.”</w:t>
      </w:r>
      <w:r w:rsidRPr="00C63D96">
        <w:rPr>
          <w:rFonts w:ascii="Times New Roman" w:hAnsi="Times New Roman" w:cs="Times New Roman"/>
          <w:color w:val="000000"/>
        </w:rPr>
        <w:t xml:space="preserve"> African Journal of Political Science and International Relations, vol. 1, no. 2, pp. 28-37, 2017. </w:t>
      </w:r>
      <w:hyperlink r:id="rId18" w:history="1">
        <w:r w:rsidRPr="00C63D96">
          <w:rPr>
            <w:rStyle w:val="Hyperlink"/>
            <w:rFonts w:ascii="Times New Roman" w:hAnsi="Times New Roman" w:cs="Times New Roman"/>
            <w:color w:val="000000"/>
          </w:rPr>
          <w:t>https://www.academicjournals.org/AJPSIR</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Feghabo, Charles C. </w:t>
      </w:r>
      <w:r w:rsidRPr="00C63D96">
        <w:rPr>
          <w:rFonts w:ascii="Times New Roman" w:hAnsi="Times New Roman" w:cs="Times New Roman"/>
          <w:i/>
          <w:iCs/>
          <w:color w:val="000000"/>
        </w:rPr>
        <w:t xml:space="preserve">“Alienation and Ecoactivism in Selected Works on the Niger DeltaCrisis.” </w:t>
      </w:r>
      <w:r w:rsidRPr="00C63D96">
        <w:rPr>
          <w:rFonts w:ascii="Times New Roman" w:hAnsi="Times New Roman" w:cs="Times New Roman"/>
          <w:color w:val="000000"/>
        </w:rPr>
        <w:t>Published Thesis, August, 2014.Online.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Frazer, Elizabeth and Hutchings K. </w:t>
      </w:r>
      <w:r w:rsidRPr="00C63D96">
        <w:rPr>
          <w:rFonts w:ascii="Times New Roman" w:hAnsi="Times New Roman" w:cs="Times New Roman"/>
          <w:i/>
          <w:iCs/>
          <w:color w:val="000000"/>
        </w:rPr>
        <w:t xml:space="preserve">“Avowing Violence: Foucault and Derrida on Politics, Discourse, and Meaning”. </w:t>
      </w:r>
      <w:r w:rsidRPr="00C63D96">
        <w:rPr>
          <w:rFonts w:ascii="Times New Roman" w:hAnsi="Times New Roman" w:cs="Times New Roman"/>
          <w:color w:val="000000"/>
        </w:rPr>
        <w:t xml:space="preserve">Philosophy and Social Criticisms, vol.37, No. 1, pp. 3-23, 2011. ISSN 0191-4537/1461-734x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Idowu et al. </w:t>
      </w:r>
      <w:r w:rsidRPr="00C63D96">
        <w:rPr>
          <w:rFonts w:ascii="Times New Roman" w:hAnsi="Times New Roman" w:cs="Times New Roman"/>
          <w:i/>
          <w:iCs/>
          <w:color w:val="000000"/>
        </w:rPr>
        <w:t>“Impact of Climate Change in Nigeria.”</w:t>
      </w:r>
      <w:r w:rsidRPr="00C63D96">
        <w:rPr>
          <w:rFonts w:ascii="Times New Roman" w:hAnsi="Times New Roman" w:cs="Times New Roman"/>
          <w:color w:val="000000"/>
        </w:rPr>
        <w:t xml:space="preserve">Iranica Journal of Energy and Environment, vol.2, no. 2, pp. 145-152, 2011. ISSN 2027-2115 </w:t>
      </w:r>
      <w:hyperlink r:id="rId19" w:history="1">
        <w:r w:rsidRPr="00C63D96">
          <w:rPr>
            <w:rStyle w:val="Hyperlink"/>
            <w:rFonts w:ascii="Times New Roman" w:hAnsi="Times New Roman" w:cs="Times New Roman"/>
            <w:color w:val="000000"/>
          </w:rPr>
          <w:t>https://www.researchgate.net/publication/228459699</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Ifeanyichukwu, Amiriheobu and Yeseibo J.E. </w:t>
      </w:r>
      <w:r w:rsidRPr="00C63D96">
        <w:rPr>
          <w:rFonts w:ascii="Times New Roman" w:hAnsi="Times New Roman" w:cs="Times New Roman"/>
          <w:i/>
          <w:iCs/>
          <w:color w:val="000000"/>
        </w:rPr>
        <w:t>“A Critical Analysis of Youth Restiveness in</w:t>
      </w:r>
      <w:r w:rsidRPr="00C63D96">
        <w:rPr>
          <w:rFonts w:ascii="Times New Roman" w:hAnsi="Times New Roman" w:cs="Times New Roman"/>
          <w:color w:val="000000"/>
        </w:rPr>
        <w:t>Uzo</w:t>
      </w:r>
      <w:r w:rsidRPr="00C63D96">
        <w:rPr>
          <w:rFonts w:ascii="Times New Roman" w:hAnsi="Times New Roman" w:cs="Times New Roman"/>
          <w:i/>
          <w:iCs/>
          <w:color w:val="000000"/>
        </w:rPr>
        <w:t>Nwamara’s Dance of the Delta</w:t>
      </w:r>
      <w:r w:rsidRPr="00C63D96">
        <w:rPr>
          <w:rFonts w:ascii="Times New Roman" w:hAnsi="Times New Roman" w:cs="Times New Roman"/>
          <w:color w:val="000000"/>
        </w:rPr>
        <w:t xml:space="preserve">.” International Journal of Gender and Women’s studies, vol. 6, no. 2, pp. 108-113, 2018. URL: </w:t>
      </w:r>
      <w:hyperlink r:id="rId20" w:history="1">
        <w:r w:rsidRPr="00C63D96">
          <w:rPr>
            <w:rStyle w:val="Hyperlink"/>
            <w:rFonts w:ascii="Times New Roman" w:hAnsi="Times New Roman" w:cs="Times New Roman"/>
            <w:color w:val="000000"/>
          </w:rPr>
          <w:t>https://doi.org/10.15640/ijgws.v6n2pII</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Iwebunor, Okwechime. </w:t>
      </w:r>
      <w:r w:rsidRPr="00C63D96">
        <w:rPr>
          <w:rFonts w:ascii="Times New Roman" w:hAnsi="Times New Roman" w:cs="Times New Roman"/>
          <w:i/>
          <w:iCs/>
          <w:color w:val="000000"/>
        </w:rPr>
        <w:t>“Environmental Conflict and Internal Migration in the Niger DeltaRegion of Nigeria.”</w:t>
      </w:r>
      <w:r w:rsidRPr="00C63D96">
        <w:rPr>
          <w:rFonts w:ascii="Times New Roman" w:hAnsi="Times New Roman" w:cs="Times New Roman"/>
          <w:color w:val="000000"/>
        </w:rPr>
        <w:t>Social Science Open Access Repository, 2013.</w:t>
      </w:r>
      <w:hyperlink r:id="rId21" w:history="1">
        <w:r w:rsidRPr="00C63D96">
          <w:rPr>
            <w:rStyle w:val="Hyperlink"/>
            <w:rFonts w:ascii="Times New Roman" w:hAnsi="Times New Roman" w:cs="Times New Roman"/>
            <w:color w:val="000000"/>
          </w:rPr>
          <w:t>www.ssoar.info/ssoar/handle/document/51012</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Jegede et al. </w:t>
      </w:r>
      <w:r w:rsidRPr="00C63D96">
        <w:rPr>
          <w:rFonts w:ascii="Times New Roman" w:hAnsi="Times New Roman" w:cs="Times New Roman"/>
          <w:i/>
          <w:iCs/>
          <w:color w:val="000000"/>
        </w:rPr>
        <w:t>“Local Elite and Corruption: Revisiting Marginalization of the Niger Delta.”</w:t>
      </w:r>
      <w:r w:rsidRPr="00C63D96">
        <w:rPr>
          <w:rFonts w:ascii="Times New Roman" w:hAnsi="Times New Roman" w:cs="Times New Roman"/>
          <w:color w:val="000000"/>
        </w:rPr>
        <w:t xml:space="preserve"> International Journal of Research in Social Science and Human Development, vol. 4, no. 2, pp. 64-74, 2012.</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Maze, Jacob</w:t>
      </w:r>
      <w:r w:rsidRPr="00C63D96">
        <w:rPr>
          <w:rFonts w:ascii="Times New Roman" w:hAnsi="Times New Roman" w:cs="Times New Roman"/>
          <w:i/>
          <w:iCs/>
          <w:color w:val="000000"/>
        </w:rPr>
        <w:t>. “Towards an Analytic of Violence: Foucault, Arendt &amp; Power.”</w:t>
      </w:r>
      <w:r w:rsidRPr="00C63D96">
        <w:rPr>
          <w:rFonts w:ascii="Times New Roman" w:hAnsi="Times New Roman" w:cs="Times New Roman"/>
          <w:color w:val="000000"/>
        </w:rPr>
        <w:t xml:space="preserve">Foucault Studies, No. 25, pp. 120-145, 2018. DOI: </w:t>
      </w:r>
      <w:hyperlink r:id="rId22" w:history="1">
        <w:r w:rsidRPr="00C63D96">
          <w:rPr>
            <w:rStyle w:val="Hyperlink"/>
            <w:rFonts w:ascii="Times New Roman" w:hAnsi="Times New Roman" w:cs="Times New Roman"/>
            <w:color w:val="000000"/>
          </w:rPr>
          <w:t>https://doi.org/10.22439/fs.v25;25577</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Mba, Nonyelum C. </w:t>
      </w:r>
      <w:r w:rsidRPr="00C63D96">
        <w:rPr>
          <w:rFonts w:ascii="Times New Roman" w:hAnsi="Times New Roman" w:cs="Times New Roman"/>
          <w:i/>
          <w:iCs/>
          <w:color w:val="000000"/>
        </w:rPr>
        <w:t>“Crude Oil, A Blessing and Impediment in Niger Delta Polity: TanureOjaide’sThe Activist</w:t>
      </w:r>
      <w:r w:rsidRPr="00C63D96">
        <w:rPr>
          <w:rFonts w:ascii="Times New Roman" w:hAnsi="Times New Roman" w:cs="Times New Roman"/>
          <w:color w:val="000000"/>
        </w:rPr>
        <w:t>”. Pp. 225-239. Online Publication.</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Maira, Martini. Nigeria: </w:t>
      </w:r>
      <w:r w:rsidRPr="00C63D96">
        <w:rPr>
          <w:rFonts w:ascii="Times New Roman" w:hAnsi="Times New Roman" w:cs="Times New Roman"/>
          <w:i/>
          <w:iCs/>
          <w:color w:val="000000"/>
        </w:rPr>
        <w:t>“Evidence of Corruption and the Influence of Social Norms.”</w:t>
      </w:r>
      <w:r w:rsidRPr="00C63D96">
        <w:rPr>
          <w:rFonts w:ascii="Times New Roman" w:hAnsi="Times New Roman" w:cs="Times New Roman"/>
          <w:color w:val="000000"/>
        </w:rPr>
        <w:t>U4 Expert Answer, no. 4, pp. 1-12, 2014.</w:t>
      </w:r>
      <w:hyperlink r:id="rId23" w:history="1">
        <w:r w:rsidRPr="00C63D96">
          <w:rPr>
            <w:rStyle w:val="Hyperlink"/>
            <w:rFonts w:ascii="Times New Roman" w:hAnsi="Times New Roman" w:cs="Times New Roman"/>
            <w:color w:val="000000"/>
          </w:rPr>
          <w:t>www.u4.no</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Mbajiorgu, Greg. </w:t>
      </w:r>
      <w:r w:rsidRPr="00C63D96">
        <w:rPr>
          <w:rFonts w:ascii="Times New Roman" w:hAnsi="Times New Roman" w:cs="Times New Roman"/>
          <w:i/>
          <w:iCs/>
          <w:color w:val="000000"/>
        </w:rPr>
        <w:t>Wake Up Everyone</w:t>
      </w:r>
      <w:r w:rsidRPr="00C63D96">
        <w:rPr>
          <w:rFonts w:ascii="Times New Roman" w:hAnsi="Times New Roman" w:cs="Times New Roman"/>
          <w:color w:val="000000"/>
        </w:rPr>
        <w:t>. Ibadan: Kraftgriots, 2011. Print.</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Merriam Webster Online Dictionary.</w:t>
      </w:r>
      <w:hyperlink r:id="rId24" w:history="1">
        <w:r w:rsidRPr="00C63D96">
          <w:rPr>
            <w:rStyle w:val="Hyperlink"/>
            <w:rFonts w:ascii="Times New Roman" w:hAnsi="Times New Roman" w:cs="Times New Roman"/>
            <w:color w:val="000000"/>
          </w:rPr>
          <w:t>https://www.merriam-webster.com/dictionary</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Michel Foucault. </w:t>
      </w:r>
      <w:r w:rsidRPr="00C63D96">
        <w:rPr>
          <w:rFonts w:ascii="Times New Roman" w:hAnsi="Times New Roman" w:cs="Times New Roman"/>
          <w:i/>
          <w:iCs/>
          <w:color w:val="000000"/>
        </w:rPr>
        <w:t>“The Subject of Power”</w:t>
      </w:r>
      <w:r w:rsidRPr="00C63D96">
        <w:rPr>
          <w:rFonts w:ascii="Times New Roman" w:hAnsi="Times New Roman" w:cs="Times New Roman"/>
          <w:color w:val="000000"/>
        </w:rPr>
        <w:t>: Beyond Structuralism and Hermeneutics, 1982.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Modin, Anna. </w:t>
      </w:r>
      <w:r w:rsidRPr="00C63D96">
        <w:rPr>
          <w:rFonts w:ascii="Times New Roman" w:hAnsi="Times New Roman" w:cs="Times New Roman"/>
          <w:i/>
          <w:iCs/>
          <w:color w:val="000000"/>
        </w:rPr>
        <w:t>“Power and Corruption: Evils in Tolkien’s Ea.”</w:t>
      </w:r>
      <w:r w:rsidRPr="00C63D96">
        <w:rPr>
          <w:rFonts w:ascii="Times New Roman" w:hAnsi="Times New Roman" w:cs="Times New Roman"/>
          <w:color w:val="000000"/>
        </w:rPr>
        <w:t>Engelska C, 2008.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Mustapha, Mala. </w:t>
      </w:r>
      <w:r w:rsidRPr="00C63D96">
        <w:rPr>
          <w:rFonts w:ascii="Times New Roman" w:hAnsi="Times New Roman" w:cs="Times New Roman"/>
          <w:i/>
          <w:iCs/>
          <w:color w:val="000000"/>
        </w:rPr>
        <w:t>“Corruption in Nigeria: Conceptual and Empirical Notes.”</w:t>
      </w:r>
      <w:r w:rsidRPr="00C63D96">
        <w:rPr>
          <w:rFonts w:ascii="Times New Roman" w:hAnsi="Times New Roman" w:cs="Times New Roman"/>
          <w:color w:val="000000"/>
        </w:rPr>
        <w:t>Information, Society, and Justice, vol. 3, no. 2, pp. 165-175, 2010.</w:t>
      </w:r>
      <w:hyperlink r:id="rId25" w:history="1">
        <w:r w:rsidRPr="00C63D96">
          <w:rPr>
            <w:rStyle w:val="Hyperlink"/>
            <w:rFonts w:ascii="Times New Roman" w:hAnsi="Times New Roman" w:cs="Times New Roman"/>
            <w:color w:val="000000"/>
          </w:rPr>
          <w:t>www.londonnet.ac.uk//197</w:t>
        </w:r>
      </w:hyperlink>
    </w:p>
    <w:p w:rsidR="00A938B5" w:rsidRPr="00C63D96" w:rsidRDefault="00A938B5" w:rsidP="00C63D96">
      <w:pPr>
        <w:spacing w:before="60" w:after="0" w:line="240" w:lineRule="atLeast"/>
        <w:ind w:left="720" w:hanging="720"/>
        <w:jc w:val="both"/>
        <w:rPr>
          <w:rStyle w:val="Hyperlink"/>
          <w:rFonts w:ascii="Times New Roman" w:hAnsi="Times New Roman" w:cs="Times New Roman"/>
          <w:color w:val="000000"/>
        </w:rPr>
      </w:pPr>
      <w:r w:rsidRPr="00C63D96">
        <w:rPr>
          <w:rFonts w:ascii="Times New Roman" w:hAnsi="Times New Roman" w:cs="Times New Roman"/>
          <w:color w:val="000000"/>
        </w:rPr>
        <w:t>Nsanganira, Vianney. “</w:t>
      </w:r>
      <w:r w:rsidRPr="00C63D96">
        <w:rPr>
          <w:rFonts w:ascii="Times New Roman" w:hAnsi="Times New Roman" w:cs="Times New Roman"/>
          <w:i/>
          <w:iCs/>
          <w:color w:val="000000"/>
        </w:rPr>
        <w:t>The Sociological Study on Environment Conservation as a Means of Achieving Sustainable Development in Rural Areas in Rwanda</w:t>
      </w:r>
      <w:r w:rsidRPr="00C63D96">
        <w:rPr>
          <w:rFonts w:ascii="Times New Roman" w:hAnsi="Times New Roman" w:cs="Times New Roman"/>
          <w:color w:val="000000"/>
        </w:rPr>
        <w:t>”. Memoire Online, 2011.Online.</w:t>
      </w:r>
      <w:hyperlink r:id="rId26" w:history="1">
        <w:r w:rsidRPr="00C63D96">
          <w:rPr>
            <w:rStyle w:val="Hyperlink"/>
            <w:rFonts w:ascii="Times New Roman" w:hAnsi="Times New Roman" w:cs="Times New Roman"/>
            <w:color w:val="000000"/>
          </w:rPr>
          <w:t>https://www.memoireonline.com</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Nwagbara, Uzoechi. </w:t>
      </w:r>
      <w:r w:rsidRPr="00C63D96">
        <w:rPr>
          <w:rFonts w:ascii="Times New Roman" w:hAnsi="Times New Roman" w:cs="Times New Roman"/>
          <w:i/>
          <w:iCs/>
          <w:color w:val="000000"/>
        </w:rPr>
        <w:t>“Political Power and Intellectual Activism in TanureOjaide’sThe Activist.”</w:t>
      </w:r>
      <w:r w:rsidRPr="00C63D96">
        <w:rPr>
          <w:rFonts w:ascii="Times New Roman" w:hAnsi="Times New Roman" w:cs="Times New Roman"/>
          <w:color w:val="000000"/>
        </w:rPr>
        <w:t>Nebula, vol. 5, No. 4, pp. 225-253, 2008.Online.</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 </w:t>
      </w:r>
      <w:r w:rsidRPr="00C63D96">
        <w:rPr>
          <w:rFonts w:ascii="Times New Roman" w:hAnsi="Times New Roman" w:cs="Times New Roman"/>
          <w:i/>
          <w:iCs/>
          <w:color w:val="000000"/>
        </w:rPr>
        <w:t>“Poetics of Resistance: Ecocritical Reading of Ojaide’s Delta Blues &amp; Home Songs andDaydream of Ants and Other Poems.”</w:t>
      </w:r>
      <w:r w:rsidRPr="00C63D96">
        <w:rPr>
          <w:rFonts w:ascii="Times New Roman" w:hAnsi="Times New Roman" w:cs="Times New Roman"/>
          <w:color w:val="000000"/>
        </w:rPr>
        <w:t>African Study Monographs, vol. 31, no. 1, pp. 17-30, 2010.Online.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Nze, Isaiah C. </w:t>
      </w:r>
      <w:r w:rsidRPr="00C63D96">
        <w:rPr>
          <w:rFonts w:ascii="Times New Roman" w:hAnsi="Times New Roman" w:cs="Times New Roman"/>
          <w:i/>
          <w:iCs/>
          <w:color w:val="000000"/>
        </w:rPr>
        <w:t>“The Niger Delta: Oil, Conflict and Conflict Resolution.”</w:t>
      </w:r>
      <w:r w:rsidRPr="00C63D96">
        <w:rPr>
          <w:rFonts w:ascii="Times New Roman" w:hAnsi="Times New Roman" w:cs="Times New Roman"/>
          <w:color w:val="000000"/>
        </w:rPr>
        <w:t xml:space="preserve"> Ibadan: Connel Publications, 2017. Print.</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Ochonu, Moses. </w:t>
      </w:r>
      <w:r w:rsidRPr="00C63D96">
        <w:rPr>
          <w:rFonts w:ascii="Times New Roman" w:hAnsi="Times New Roman" w:cs="Times New Roman"/>
          <w:i/>
          <w:iCs/>
          <w:color w:val="000000"/>
        </w:rPr>
        <w:t>Democracy and the Performance of Power: Observations from Nigeria</w:t>
      </w:r>
      <w:r w:rsidRPr="00C63D96">
        <w:rPr>
          <w:rFonts w:ascii="Times New Roman" w:hAnsi="Times New Roman" w:cs="Times New Roman"/>
          <w:color w:val="000000"/>
        </w:rPr>
        <w:t xml:space="preserve">. GEFAME Journal of African Studies, vol.1, no.1, 2004. </w:t>
      </w:r>
      <w:hyperlink r:id="rId27" w:history="1">
        <w:r w:rsidRPr="00C63D96">
          <w:rPr>
            <w:rStyle w:val="Hyperlink"/>
            <w:rFonts w:ascii="Times New Roman" w:hAnsi="Times New Roman" w:cs="Times New Roman"/>
            <w:color w:val="000000"/>
          </w:rPr>
          <w:t>http://hdl.handle.net/2027/spo.4761563.0001.105</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Odoemene, Akachi. </w:t>
      </w:r>
      <w:r w:rsidRPr="00C63D96">
        <w:rPr>
          <w:rFonts w:ascii="Times New Roman" w:hAnsi="Times New Roman" w:cs="Times New Roman"/>
          <w:i/>
          <w:iCs/>
          <w:color w:val="000000"/>
        </w:rPr>
        <w:t xml:space="preserve">“Social Consequences of Environmental Change in the Niger Delta of Nigeria”. </w:t>
      </w:r>
      <w:r w:rsidRPr="00C63D96">
        <w:rPr>
          <w:rFonts w:ascii="Times New Roman" w:hAnsi="Times New Roman" w:cs="Times New Roman"/>
          <w:color w:val="000000"/>
        </w:rPr>
        <w:t xml:space="preserve">Canadian Center of Sciences of Science and Education, vol. 4, No. 1, pp. 123- 135, 2011.Online. doi:10.5539/jsd.v4n2p123   </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Ojaide, Tanure. </w:t>
      </w:r>
      <w:r w:rsidRPr="00C63D96">
        <w:rPr>
          <w:rFonts w:ascii="Times New Roman" w:hAnsi="Times New Roman" w:cs="Times New Roman"/>
          <w:i/>
          <w:iCs/>
          <w:color w:val="000000"/>
        </w:rPr>
        <w:t>The Activist</w:t>
      </w:r>
      <w:r w:rsidRPr="00C63D96">
        <w:rPr>
          <w:rFonts w:ascii="Times New Roman" w:hAnsi="Times New Roman" w:cs="Times New Roman"/>
          <w:color w:val="000000"/>
        </w:rPr>
        <w:t>. Lagos: Farafina Press, 2006. Print.</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Okunoye, Oyeniyi. </w:t>
      </w:r>
      <w:r w:rsidRPr="00C63D96">
        <w:rPr>
          <w:rFonts w:ascii="Times New Roman" w:hAnsi="Times New Roman" w:cs="Times New Roman"/>
          <w:i/>
          <w:iCs/>
          <w:color w:val="000000"/>
        </w:rPr>
        <w:t>“Alterity, Marginality and the National Question in the Poetry of the Niger Delta.”</w:t>
      </w:r>
      <w:r w:rsidRPr="00C63D96">
        <w:rPr>
          <w:rFonts w:ascii="Times New Roman" w:hAnsi="Times New Roman" w:cs="Times New Roman"/>
          <w:color w:val="000000"/>
        </w:rPr>
        <w:t xml:space="preserve">Camiersd’etudesafricaines, vol. 191, pp. 1-20, 2019. URL: </w:t>
      </w:r>
      <w:hyperlink r:id="rId28" w:history="1">
        <w:r w:rsidRPr="00C63D96">
          <w:rPr>
            <w:rStyle w:val="Hyperlink"/>
            <w:rFonts w:ascii="Times New Roman" w:hAnsi="Times New Roman" w:cs="Times New Roman"/>
            <w:color w:val="000000"/>
          </w:rPr>
          <w:t>https://journals.openedition.org/etudesafricaines11742</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Ottuh, John A. </w:t>
      </w:r>
      <w:r w:rsidRPr="00C63D96">
        <w:rPr>
          <w:rFonts w:ascii="Times New Roman" w:hAnsi="Times New Roman" w:cs="Times New Roman"/>
          <w:i/>
          <w:iCs/>
          <w:color w:val="000000"/>
        </w:rPr>
        <w:t>“Poverty and the Oppression of the Poor in Niger Delta (Isaiah 10: 1-4): A Theological Approach.”</w:t>
      </w:r>
      <w:r w:rsidRPr="00C63D96">
        <w:rPr>
          <w:rFonts w:ascii="Times New Roman" w:hAnsi="Times New Roman" w:cs="Times New Roman"/>
          <w:color w:val="000000"/>
        </w:rPr>
        <w:t>International Journal Business and Social Science, vol. 4, no. 7, pp. 177-187, 2013.</w:t>
      </w:r>
      <w:hyperlink r:id="rId29" w:history="1">
        <w:r w:rsidRPr="00C63D96">
          <w:rPr>
            <w:rStyle w:val="Hyperlink"/>
            <w:rFonts w:ascii="Times New Roman" w:hAnsi="Times New Roman" w:cs="Times New Roman"/>
            <w:color w:val="000000"/>
          </w:rPr>
          <w:t>www.ijbssnet.com</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Oyeh, Otu and Obumneme A.F. </w:t>
      </w:r>
      <w:r w:rsidRPr="00C63D96">
        <w:rPr>
          <w:rFonts w:ascii="Times New Roman" w:hAnsi="Times New Roman" w:cs="Times New Roman"/>
          <w:i/>
          <w:iCs/>
          <w:color w:val="000000"/>
        </w:rPr>
        <w:t>“Oil Politics and Violence in Postcolonial Niger Delta Drama.”</w:t>
      </w:r>
      <w:r w:rsidRPr="00C63D96">
        <w:rPr>
          <w:rFonts w:ascii="Times New Roman" w:hAnsi="Times New Roman" w:cs="Times New Roman"/>
          <w:color w:val="000000"/>
        </w:rPr>
        <w:t xml:space="preserve">African Research Review, vol. 11, no. 45, pp. 171-181, 2017. DOI: </w:t>
      </w:r>
      <w:hyperlink r:id="rId30" w:history="1">
        <w:r w:rsidRPr="00C63D96">
          <w:rPr>
            <w:rStyle w:val="Hyperlink"/>
            <w:rFonts w:ascii="Times New Roman" w:hAnsi="Times New Roman" w:cs="Times New Roman"/>
            <w:color w:val="000000"/>
          </w:rPr>
          <w:t>https://dx.doi.org/10.4314/afrev.v11i1.12</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Ukpong, Justin S. </w:t>
      </w:r>
      <w:r w:rsidRPr="00C63D96">
        <w:rPr>
          <w:rFonts w:ascii="Times New Roman" w:hAnsi="Times New Roman" w:cs="Times New Roman"/>
          <w:i/>
          <w:iCs/>
          <w:color w:val="000000"/>
        </w:rPr>
        <w:t>“The Poor and the Mission of the Church in Africa.”</w:t>
      </w:r>
      <w:r w:rsidRPr="00C63D96">
        <w:rPr>
          <w:rFonts w:ascii="Times New Roman" w:hAnsi="Times New Roman" w:cs="Times New Roman"/>
          <w:color w:val="000000"/>
        </w:rPr>
        <w:t xml:space="preserve"> In Ukpong, J.S. (ed) New Testament Essays. Lagos: Campbell Publishing, 1995. Online.</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Peel, Michael. “</w:t>
      </w:r>
      <w:r w:rsidRPr="00C63D96">
        <w:rPr>
          <w:rFonts w:ascii="Times New Roman" w:hAnsi="Times New Roman" w:cs="Times New Roman"/>
          <w:i/>
          <w:iCs/>
          <w:color w:val="000000"/>
        </w:rPr>
        <w:t>Crisis in the Niger Delta:How Failures of Transparency and Accountability</w:t>
      </w:r>
      <w:r w:rsidRPr="00C63D96">
        <w:rPr>
          <w:rFonts w:ascii="Times New Roman" w:hAnsi="Times New Roman" w:cs="Times New Roman"/>
          <w:color w:val="000000"/>
        </w:rPr>
        <w:t xml:space="preserve"> are Destroying the Region.” Chatham House, July 2005. Online.</w:t>
      </w:r>
    </w:p>
    <w:p w:rsidR="00A938B5" w:rsidRPr="00C63D96" w:rsidRDefault="00A938B5" w:rsidP="00C63D96">
      <w:pPr>
        <w:spacing w:before="60" w:after="0" w:line="240" w:lineRule="atLeast"/>
        <w:ind w:left="720" w:hanging="720"/>
        <w:rPr>
          <w:rStyle w:val="Hyperlink"/>
          <w:rFonts w:ascii="Times New Roman" w:hAnsi="Times New Roman" w:cs="Times New Roman"/>
          <w:color w:val="000000"/>
        </w:rPr>
      </w:pPr>
      <w:r w:rsidRPr="00C63D96">
        <w:rPr>
          <w:rFonts w:ascii="Times New Roman" w:hAnsi="Times New Roman" w:cs="Times New Roman"/>
          <w:color w:val="000000"/>
        </w:rPr>
        <w:t xml:space="preserve">Pegg, Scott. </w:t>
      </w:r>
      <w:r w:rsidRPr="00C63D96">
        <w:rPr>
          <w:rFonts w:ascii="Times New Roman" w:hAnsi="Times New Roman" w:cs="Times New Roman"/>
          <w:i/>
          <w:iCs/>
          <w:color w:val="000000"/>
        </w:rPr>
        <w:t xml:space="preserve">“Feature review Ken Saro-Wiwa: Assessing the multiple legacies of a literaryinterventionist”. </w:t>
      </w:r>
      <w:r w:rsidRPr="00C63D96">
        <w:rPr>
          <w:rFonts w:ascii="Times New Roman" w:hAnsi="Times New Roman" w:cs="Times New Roman"/>
          <w:color w:val="000000"/>
        </w:rPr>
        <w:t>Third World Quarterly, vol. 21, No. 4, 701-708, 2010.</w:t>
      </w:r>
      <w:hyperlink r:id="rId31" w:history="1">
        <w:r w:rsidRPr="00C63D96">
          <w:rPr>
            <w:rStyle w:val="Hyperlink"/>
            <w:rFonts w:ascii="Times New Roman" w:hAnsi="Times New Roman" w:cs="Times New Roman"/>
            <w:color w:val="000000"/>
          </w:rPr>
          <w:t>http://www.tandfonline.com/loi/ctwq20</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Pinkus, Jenny. </w:t>
      </w:r>
      <w:r w:rsidRPr="00C63D96">
        <w:rPr>
          <w:rFonts w:ascii="Times New Roman" w:hAnsi="Times New Roman" w:cs="Times New Roman"/>
          <w:i/>
          <w:iCs/>
          <w:color w:val="000000"/>
        </w:rPr>
        <w:t>“Foucault.”</w:t>
      </w:r>
      <w:r w:rsidRPr="00C63D96">
        <w:rPr>
          <w:rFonts w:ascii="Times New Roman" w:hAnsi="Times New Roman" w:cs="Times New Roman"/>
          <w:color w:val="000000"/>
        </w:rPr>
        <w:t xml:space="preserve"> August 1996. </w:t>
      </w:r>
      <w:hyperlink r:id="rId32" w:history="1">
        <w:r w:rsidRPr="00C63D96">
          <w:rPr>
            <w:rStyle w:val="Hyperlink"/>
            <w:rFonts w:ascii="Times New Roman" w:hAnsi="Times New Roman" w:cs="Times New Roman"/>
            <w:color w:val="000000"/>
          </w:rPr>
          <w:t>https://www.massey.ac.nz</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Rantimi, Julius-Adeoye J. </w:t>
      </w:r>
      <w:r w:rsidRPr="00C63D96">
        <w:rPr>
          <w:rFonts w:ascii="Times New Roman" w:hAnsi="Times New Roman" w:cs="Times New Roman"/>
          <w:i/>
          <w:iCs/>
          <w:color w:val="000000"/>
        </w:rPr>
        <w:t>“Introduction to the Drama of Ahmed Parker Yerima”</w:t>
      </w:r>
      <w:r w:rsidRPr="00C63D96">
        <w:rPr>
          <w:rFonts w:ascii="Times New Roman" w:hAnsi="Times New Roman" w:cs="Times New Roman"/>
          <w:color w:val="000000"/>
        </w:rPr>
        <w:t xml:space="preserve"> a paper presented at the African Studies Centre Seminar Series, University of Leiden, The Netherlands, 27th November 2009.</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Rantimi, Julius-Adeoye J. </w:t>
      </w:r>
      <w:r w:rsidRPr="00C63D96">
        <w:rPr>
          <w:rFonts w:ascii="Times New Roman" w:hAnsi="Times New Roman" w:cs="Times New Roman"/>
          <w:i/>
          <w:iCs/>
          <w:color w:val="000000"/>
        </w:rPr>
        <w:t>“Nigerian Economy, Social Unrest and the Nation’s Popular Drama.”</w:t>
      </w:r>
      <w:r w:rsidRPr="00C63D96">
        <w:rPr>
          <w:rFonts w:ascii="Times New Roman" w:hAnsi="Times New Roman" w:cs="Times New Roman"/>
          <w:color w:val="000000"/>
        </w:rPr>
        <w:t xml:space="preserve"> Afro Asian Journal of Social Sciences, vol. 2, no. 2.3, pp. 1-11, 2011. Online.</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Goodbody, Axel, and Rigby, Kate, editors.</w:t>
      </w:r>
      <w:r w:rsidRPr="00C63D96">
        <w:rPr>
          <w:rFonts w:ascii="Times New Roman" w:hAnsi="Times New Roman" w:cs="Times New Roman"/>
          <w:i/>
          <w:iCs/>
          <w:color w:val="000000"/>
        </w:rPr>
        <w:t>Ecocritical Theory: New European Approaches</w:t>
      </w:r>
      <w:r w:rsidRPr="00C63D96">
        <w:rPr>
          <w:rFonts w:ascii="Times New Roman" w:hAnsi="Times New Roman" w:cs="Times New Roman"/>
          <w:color w:val="000000"/>
        </w:rPr>
        <w:t xml:space="preserve">. University of Virginia Press, 2011. JSTOR, </w:t>
      </w:r>
      <w:hyperlink r:id="rId33" w:history="1">
        <w:r w:rsidRPr="00C63D96">
          <w:rPr>
            <w:rStyle w:val="Hyperlink"/>
            <w:rFonts w:ascii="Times New Roman" w:hAnsi="Times New Roman" w:cs="Times New Roman"/>
            <w:color w:val="000000"/>
          </w:rPr>
          <w:t>www.jstor.org/stable/j.ctt6wrhdg</w:t>
        </w:r>
      </w:hyperlink>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Rueckert, William. </w:t>
      </w:r>
      <w:r w:rsidRPr="00C63D96">
        <w:rPr>
          <w:rFonts w:ascii="Times New Roman" w:hAnsi="Times New Roman" w:cs="Times New Roman"/>
          <w:i/>
          <w:iCs/>
          <w:color w:val="000000"/>
        </w:rPr>
        <w:t>“Literature and Ecology: An Experiment in Ecocriticism.”</w:t>
      </w:r>
      <w:r w:rsidRPr="00C63D96">
        <w:rPr>
          <w:rFonts w:ascii="Times New Roman" w:hAnsi="Times New Roman" w:cs="Times New Roman"/>
          <w:color w:val="000000"/>
        </w:rPr>
        <w:t>In Glotfelty and Fromm, 105-123, 1996.Online.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Rufus, Rawlings. </w:t>
      </w:r>
      <w:r w:rsidRPr="00C63D96">
        <w:rPr>
          <w:rFonts w:ascii="Times New Roman" w:hAnsi="Times New Roman" w:cs="Times New Roman"/>
          <w:i/>
          <w:iCs/>
          <w:color w:val="000000"/>
        </w:rPr>
        <w:t>“Drama and the Niger Delta Crisis.”</w:t>
      </w:r>
      <w:r w:rsidRPr="00C63D96">
        <w:rPr>
          <w:rFonts w:ascii="Times New Roman" w:hAnsi="Times New Roman" w:cs="Times New Roman"/>
          <w:color w:val="000000"/>
        </w:rPr>
        <w:t>Academia.Edu.Online.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Samuel, Jeremiah M. </w:t>
      </w:r>
      <w:r w:rsidRPr="00C63D96">
        <w:rPr>
          <w:rFonts w:ascii="Times New Roman" w:hAnsi="Times New Roman" w:cs="Times New Roman"/>
          <w:i/>
          <w:iCs/>
          <w:color w:val="000000"/>
        </w:rPr>
        <w:t>“The Niger Delta Violence, Women and Ecofeminism.”</w:t>
      </w:r>
      <w:r w:rsidRPr="00C63D96">
        <w:rPr>
          <w:rFonts w:ascii="Times New Roman" w:hAnsi="Times New Roman" w:cs="Times New Roman"/>
          <w:color w:val="000000"/>
        </w:rPr>
        <w:t>Research on Humanities and Social Sciences, vol. 6, no. 13, pp. 77-84, 2014.</w:t>
      </w:r>
      <w:hyperlink r:id="rId34" w:history="1">
        <w:r w:rsidRPr="00C63D96">
          <w:rPr>
            <w:rStyle w:val="Hyperlink"/>
            <w:rFonts w:ascii="Times New Roman" w:hAnsi="Times New Roman" w:cs="Times New Roman"/>
            <w:color w:val="000000"/>
          </w:rPr>
          <w:t>www.isste.org</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Schneider, Ben Ross and Pecther, Edward. </w:t>
      </w:r>
      <w:r w:rsidRPr="00C63D96">
        <w:rPr>
          <w:rFonts w:ascii="Times New Roman" w:hAnsi="Times New Roman" w:cs="Times New Roman"/>
          <w:i/>
          <w:iCs/>
          <w:color w:val="000000"/>
        </w:rPr>
        <w:t>“The New Historicism and Its Discontents: Politicizing Renaissance Drama.”</w:t>
      </w:r>
      <w:r w:rsidRPr="00C63D96">
        <w:rPr>
          <w:rFonts w:ascii="Times New Roman" w:hAnsi="Times New Roman" w:cs="Times New Roman"/>
          <w:color w:val="000000"/>
        </w:rPr>
        <w:t xml:space="preserve"> PMLA, vol. 103, no. 1, 1988, pp. 60-62. JSTOR, </w:t>
      </w:r>
      <w:hyperlink r:id="rId35" w:history="1">
        <w:r w:rsidRPr="00C63D96">
          <w:rPr>
            <w:rStyle w:val="Hyperlink"/>
            <w:rFonts w:ascii="Times New Roman" w:hAnsi="Times New Roman" w:cs="Times New Roman"/>
            <w:color w:val="000000"/>
          </w:rPr>
          <w:t>www.jstor.org/stable/462463</w:t>
        </w:r>
      </w:hyperlink>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Senanu, Kojo and Vincent T.</w:t>
      </w:r>
      <w:r w:rsidRPr="00C63D96">
        <w:rPr>
          <w:rFonts w:ascii="Times New Roman" w:hAnsi="Times New Roman" w:cs="Times New Roman"/>
          <w:i/>
          <w:iCs/>
          <w:color w:val="000000"/>
        </w:rPr>
        <w:t>A Selection of African Poetry</w:t>
      </w:r>
      <w:r w:rsidRPr="00C63D96">
        <w:rPr>
          <w:rFonts w:ascii="Times New Roman" w:hAnsi="Times New Roman" w:cs="Times New Roman"/>
          <w:color w:val="000000"/>
        </w:rPr>
        <w:t xml:space="preserve">. UK: Longman Group ltd. 1988. Print. </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Shepherd, Simon and Wallis M. </w:t>
      </w:r>
      <w:r w:rsidRPr="00C63D96">
        <w:rPr>
          <w:rFonts w:ascii="Times New Roman" w:hAnsi="Times New Roman" w:cs="Times New Roman"/>
          <w:i/>
          <w:iCs/>
          <w:color w:val="000000"/>
        </w:rPr>
        <w:t>Drama/Theatre/Performance: The New Critical Idiom</w:t>
      </w:r>
      <w:r w:rsidRPr="00C63D96">
        <w:rPr>
          <w:rFonts w:ascii="Times New Roman" w:hAnsi="Times New Roman" w:cs="Times New Roman"/>
          <w:color w:val="000000"/>
        </w:rPr>
        <w:t>. USA: Taylor &amp; Francis e-Library, 2004. 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Slaymaker, William. </w:t>
      </w:r>
      <w:r w:rsidRPr="00C63D96">
        <w:rPr>
          <w:rFonts w:ascii="Times New Roman" w:hAnsi="Times New Roman" w:cs="Times New Roman"/>
          <w:i/>
          <w:iCs/>
          <w:color w:val="000000"/>
        </w:rPr>
        <w:t>“Ecoing the Other(s): The Call of Global Green and Black Responses.”</w:t>
      </w:r>
      <w:r w:rsidRPr="00C63D96">
        <w:rPr>
          <w:rFonts w:ascii="Times New Roman" w:hAnsi="Times New Roman" w:cs="Times New Roman"/>
          <w:color w:val="000000"/>
        </w:rPr>
        <w:t>PMLA, vol. 116, no. 1, pp. 129-144, 2001.Online.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Slovic, Scott. </w:t>
      </w:r>
      <w:r w:rsidRPr="00C63D96">
        <w:rPr>
          <w:rFonts w:ascii="Times New Roman" w:hAnsi="Times New Roman" w:cs="Times New Roman"/>
          <w:i/>
          <w:iCs/>
          <w:color w:val="000000"/>
        </w:rPr>
        <w:t>“The Third wave of Ecocriticism: North American Reflections on the Current Phase of the Discipline.”</w:t>
      </w:r>
      <w:r w:rsidRPr="00C63D96">
        <w:rPr>
          <w:rFonts w:ascii="Times New Roman" w:hAnsi="Times New Roman" w:cs="Times New Roman"/>
          <w:color w:val="000000"/>
        </w:rPr>
        <w:t>Ecozon, vol. 1, no. 1, pp. 4-10, 2010.Online.</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Vital, Anthony.</w:t>
      </w:r>
      <w:r w:rsidRPr="00C63D96">
        <w:rPr>
          <w:rFonts w:ascii="Times New Roman" w:hAnsi="Times New Roman" w:cs="Times New Roman"/>
          <w:i/>
          <w:iCs/>
          <w:color w:val="000000"/>
        </w:rPr>
        <w:t>“Toward an African Ecocriticism: Postcolonialism, Ecology and Life &amp;Times of Michael K.”</w:t>
      </w:r>
      <w:r w:rsidRPr="00C63D96">
        <w:rPr>
          <w:rFonts w:ascii="Times New Roman" w:hAnsi="Times New Roman" w:cs="Times New Roman"/>
          <w:color w:val="000000"/>
        </w:rPr>
        <w:t>Research in African Literatures, vol. 39, no. 1, pp. 87-106, 2006.Online.</w:t>
      </w:r>
    </w:p>
    <w:p w:rsidR="00A938B5" w:rsidRPr="00C63D96" w:rsidRDefault="00A938B5" w:rsidP="00C63D96">
      <w:pPr>
        <w:spacing w:before="60" w:after="0" w:line="240" w:lineRule="atLeast"/>
        <w:ind w:left="720" w:hanging="720"/>
        <w:jc w:val="both"/>
        <w:rPr>
          <w:rFonts w:ascii="Times New Roman" w:hAnsi="Times New Roman" w:cs="Times New Roman"/>
          <w:color w:val="000000"/>
        </w:rPr>
      </w:pPr>
      <w:r w:rsidRPr="00C63D96">
        <w:rPr>
          <w:rFonts w:ascii="Times New Roman" w:hAnsi="Times New Roman" w:cs="Times New Roman"/>
          <w:color w:val="000000"/>
        </w:rPr>
        <w:t xml:space="preserve">Wylie, Dan. </w:t>
      </w:r>
      <w:r w:rsidRPr="00C63D96">
        <w:rPr>
          <w:rFonts w:ascii="Times New Roman" w:hAnsi="Times New Roman" w:cs="Times New Roman"/>
          <w:i/>
          <w:iCs/>
          <w:color w:val="000000"/>
        </w:rPr>
        <w:t>“Review of Environment at the Margins: Literary &amp; Environment Studies inAfrica.”</w:t>
      </w:r>
      <w:r w:rsidRPr="00C63D96">
        <w:rPr>
          <w:rFonts w:ascii="Times New Roman" w:hAnsi="Times New Roman" w:cs="Times New Roman"/>
          <w:color w:val="000000"/>
        </w:rPr>
        <w:t>Journal of Contemporary African Studies, vol. 30, no. 3, pp. 499-502, 2012.</w:t>
      </w:r>
    </w:p>
    <w:p w:rsidR="00A938B5" w:rsidRPr="00C63D96" w:rsidRDefault="00A938B5" w:rsidP="00C63D96">
      <w:pPr>
        <w:spacing w:before="60" w:after="0" w:line="240" w:lineRule="atLeast"/>
        <w:ind w:left="720" w:hanging="720"/>
        <w:rPr>
          <w:rFonts w:ascii="Times New Roman" w:hAnsi="Times New Roman" w:cs="Times New Roman"/>
          <w:color w:val="000000"/>
        </w:rPr>
      </w:pPr>
      <w:r w:rsidRPr="00C63D96">
        <w:rPr>
          <w:rFonts w:ascii="Times New Roman" w:hAnsi="Times New Roman" w:cs="Times New Roman"/>
          <w:color w:val="000000"/>
        </w:rPr>
        <w:t xml:space="preserve">Wordweb Dictionary. </w:t>
      </w:r>
      <w:hyperlink r:id="rId36" w:history="1">
        <w:r w:rsidRPr="00C63D96">
          <w:rPr>
            <w:rStyle w:val="Hyperlink"/>
            <w:rFonts w:ascii="Times New Roman" w:hAnsi="Times New Roman" w:cs="Times New Roman"/>
            <w:color w:val="000000"/>
          </w:rPr>
          <w:t>www.wordwebdictictionary.com</w:t>
        </w:r>
      </w:hyperlink>
    </w:p>
    <w:p w:rsidR="00A938B5" w:rsidRPr="00C63D96" w:rsidRDefault="00A938B5" w:rsidP="0064435B">
      <w:pPr>
        <w:spacing w:before="120" w:after="0" w:line="276" w:lineRule="auto"/>
        <w:jc w:val="both"/>
        <w:rPr>
          <w:rFonts w:ascii="Times New Roman" w:hAnsi="Times New Roman" w:cs="Times New Roman"/>
          <w:color w:val="000000"/>
        </w:rPr>
      </w:pPr>
    </w:p>
    <w:p w:rsidR="00A938B5" w:rsidRPr="00C63D96" w:rsidRDefault="00A938B5" w:rsidP="0064435B">
      <w:pPr>
        <w:spacing w:before="120" w:after="0" w:line="276" w:lineRule="auto"/>
        <w:jc w:val="both"/>
        <w:rPr>
          <w:rFonts w:ascii="Times New Roman" w:hAnsi="Times New Roman" w:cs="Times New Roman"/>
          <w:color w:val="000000"/>
        </w:rPr>
      </w:pPr>
    </w:p>
    <w:sectPr w:rsidR="00A938B5" w:rsidRPr="00C63D96" w:rsidSect="00C63D96">
      <w:headerReference w:type="even" r:id="rId37"/>
      <w:headerReference w:type="default" r:id="rId38"/>
      <w:footerReference w:type="even" r:id="rId39"/>
      <w:footerReference w:type="default" r:id="rId40"/>
      <w:pgSz w:w="12240" w:h="15840" w:code="1"/>
      <w:pgMar w:top="2592" w:right="2736" w:bottom="2592" w:left="2736" w:header="720" w:footer="720" w:gutter="0"/>
      <w:pgNumType w:start="6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8B5" w:rsidRDefault="00A938B5">
      <w:r>
        <w:separator/>
      </w:r>
    </w:p>
  </w:endnote>
  <w:endnote w:type="continuationSeparator" w:id="1">
    <w:p w:rsidR="00A938B5" w:rsidRDefault="00A93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B5" w:rsidRDefault="00A938B5" w:rsidP="00C63D9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B5" w:rsidRDefault="00A938B5" w:rsidP="00C63D9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8B5" w:rsidRDefault="00A938B5">
      <w:r>
        <w:separator/>
      </w:r>
    </w:p>
  </w:footnote>
  <w:footnote w:type="continuationSeparator" w:id="1">
    <w:p w:rsidR="00A938B5" w:rsidRDefault="00A93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B5" w:rsidRPr="0064435B" w:rsidRDefault="00A938B5" w:rsidP="008D18CC">
    <w:pPr>
      <w:framePr w:w="6841" w:h="253" w:hRule="exact" w:wrap="auto" w:vAnchor="text" w:hAnchor="margin" w:xAlign="outside" w:y="1513"/>
      <w:spacing w:after="0" w:line="240" w:lineRule="auto"/>
      <w:rPr>
        <w:rFonts w:ascii="Times New Roman" w:hAnsi="Times New Roman" w:cs="Times New Roman"/>
        <w:b/>
        <w:bCs/>
        <w:color w:val="000000"/>
        <w:sz w:val="24"/>
        <w:szCs w:val="24"/>
      </w:rPr>
    </w:pPr>
    <w:r w:rsidRPr="0064435B">
      <w:rPr>
        <w:rStyle w:val="PageNumber"/>
        <w:rFonts w:ascii="Times New Roman" w:hAnsi="Times New Roman" w:cs="Times New Roman"/>
        <w:sz w:val="24"/>
        <w:szCs w:val="24"/>
      </w:rPr>
      <w:fldChar w:fldCharType="begin"/>
    </w:r>
    <w:r w:rsidRPr="0064435B">
      <w:rPr>
        <w:rStyle w:val="PageNumber"/>
        <w:rFonts w:ascii="Times New Roman" w:hAnsi="Times New Roman" w:cs="Times New Roman"/>
        <w:sz w:val="24"/>
        <w:szCs w:val="24"/>
      </w:rPr>
      <w:instrText xml:space="preserve">PAGE  </w:instrText>
    </w:r>
    <w:r w:rsidRPr="0064435B">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78</w:t>
    </w:r>
    <w:r w:rsidRPr="0064435B">
      <w:rPr>
        <w:rStyle w:val="PageNumber"/>
        <w:rFonts w:ascii="Times New Roman" w:hAnsi="Times New Roman" w:cs="Times New Roman"/>
        <w:sz w:val="24"/>
        <w:szCs w:val="24"/>
      </w:rPr>
      <w:fldChar w:fldCharType="end"/>
    </w:r>
    <w:r>
      <w:rPr>
        <w:rStyle w:val="PageNumber"/>
      </w:rPr>
      <w:t xml:space="preserve">  </w:t>
    </w:r>
    <w:r w:rsidRPr="0064435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64435B">
      <w:rPr>
        <w:rFonts w:ascii="Times New Roman" w:hAnsi="Times New Roman" w:cs="Times New Roman"/>
        <w:b/>
        <w:bCs/>
        <w:i/>
        <w:iCs/>
        <w:color w:val="000000"/>
        <w:sz w:val="20"/>
        <w:szCs w:val="20"/>
      </w:rPr>
      <w:t>Nurayn Fola Alimi</w:t>
    </w:r>
  </w:p>
  <w:p w:rsidR="00A938B5" w:rsidRDefault="00A938B5" w:rsidP="008D18CC">
    <w:pPr>
      <w:pStyle w:val="Header"/>
      <w:framePr w:w="6841" w:h="253" w:hRule="exact" w:wrap="auto" w:vAnchor="text" w:hAnchor="margin" w:xAlign="outside" w:y="1513"/>
      <w:rPr>
        <w:rStyle w:val="PageNumber"/>
      </w:rPr>
    </w:pPr>
  </w:p>
  <w:p w:rsidR="00A938B5" w:rsidRDefault="00A938B5" w:rsidP="0064435B">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B5" w:rsidRDefault="00A938B5" w:rsidP="0064435B">
    <w:pPr>
      <w:framePr w:w="6757" w:wrap="auto" w:vAnchor="text" w:hAnchor="page" w:x="2737" w:y="1513"/>
      <w:spacing w:after="0" w:line="240" w:lineRule="atLeast"/>
      <w:jc w:val="right"/>
      <w:rPr>
        <w:rStyle w:val="PageNumber"/>
      </w:rPr>
    </w:pPr>
    <w:r w:rsidRPr="0064435B">
      <w:rPr>
        <w:rFonts w:ascii="Times New Roman" w:hAnsi="Times New Roman" w:cs="Times New Roman"/>
        <w:b/>
        <w:bCs/>
        <w:i/>
        <w:iCs/>
        <w:sz w:val="20"/>
        <w:szCs w:val="20"/>
      </w:rPr>
      <w:t>Developments in the Literary Canon of Protest and Activism:</w:t>
    </w:r>
    <w:r>
      <w:t xml:space="preserve">   </w:t>
    </w:r>
    <w:r w:rsidRPr="0064435B">
      <w:rPr>
        <w:rStyle w:val="PageNumber"/>
        <w:rFonts w:ascii="Times New Roman" w:hAnsi="Times New Roman" w:cs="Times New Roman"/>
        <w:sz w:val="24"/>
        <w:szCs w:val="24"/>
      </w:rPr>
      <w:fldChar w:fldCharType="begin"/>
    </w:r>
    <w:r w:rsidRPr="0064435B">
      <w:rPr>
        <w:rStyle w:val="PageNumber"/>
        <w:rFonts w:ascii="Times New Roman" w:hAnsi="Times New Roman" w:cs="Times New Roman"/>
        <w:sz w:val="24"/>
        <w:szCs w:val="24"/>
      </w:rPr>
      <w:instrText xml:space="preserve">PAGE  </w:instrText>
    </w:r>
    <w:r w:rsidRPr="0064435B">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79</w:t>
    </w:r>
    <w:r w:rsidRPr="0064435B">
      <w:rPr>
        <w:rStyle w:val="PageNumber"/>
        <w:rFonts w:ascii="Times New Roman" w:hAnsi="Times New Roman" w:cs="Times New Roman"/>
        <w:sz w:val="24"/>
        <w:szCs w:val="24"/>
      </w:rPr>
      <w:fldChar w:fldCharType="end"/>
    </w:r>
  </w:p>
  <w:p w:rsidR="00A938B5" w:rsidRDefault="00A938B5" w:rsidP="0064435B">
    <w:pPr>
      <w:pStyle w:val="Header"/>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A76"/>
    <w:rsid w:val="00034472"/>
    <w:rsid w:val="000E1A18"/>
    <w:rsid w:val="00144A76"/>
    <w:rsid w:val="002817F0"/>
    <w:rsid w:val="002C5C2E"/>
    <w:rsid w:val="002C6270"/>
    <w:rsid w:val="002E3719"/>
    <w:rsid w:val="002F1BB0"/>
    <w:rsid w:val="00303C05"/>
    <w:rsid w:val="003050E2"/>
    <w:rsid w:val="00343439"/>
    <w:rsid w:val="00390318"/>
    <w:rsid w:val="003F3F74"/>
    <w:rsid w:val="003F6E00"/>
    <w:rsid w:val="0044086C"/>
    <w:rsid w:val="00483DB5"/>
    <w:rsid w:val="004A00CA"/>
    <w:rsid w:val="004A1308"/>
    <w:rsid w:val="004A4F03"/>
    <w:rsid w:val="00504D18"/>
    <w:rsid w:val="00520538"/>
    <w:rsid w:val="00575B35"/>
    <w:rsid w:val="005D5A24"/>
    <w:rsid w:val="005E6742"/>
    <w:rsid w:val="005F6505"/>
    <w:rsid w:val="0064435B"/>
    <w:rsid w:val="0068769F"/>
    <w:rsid w:val="006D2BE3"/>
    <w:rsid w:val="00741A87"/>
    <w:rsid w:val="007752E2"/>
    <w:rsid w:val="00776598"/>
    <w:rsid w:val="008905F5"/>
    <w:rsid w:val="00892BBA"/>
    <w:rsid w:val="008B5FE8"/>
    <w:rsid w:val="008D18CC"/>
    <w:rsid w:val="00930757"/>
    <w:rsid w:val="0096106E"/>
    <w:rsid w:val="0096677F"/>
    <w:rsid w:val="009A58E4"/>
    <w:rsid w:val="009C188D"/>
    <w:rsid w:val="009D7920"/>
    <w:rsid w:val="009E41B5"/>
    <w:rsid w:val="009F1688"/>
    <w:rsid w:val="00A1185C"/>
    <w:rsid w:val="00A27592"/>
    <w:rsid w:val="00A31123"/>
    <w:rsid w:val="00A828B4"/>
    <w:rsid w:val="00A938B5"/>
    <w:rsid w:val="00AD6D14"/>
    <w:rsid w:val="00AE227A"/>
    <w:rsid w:val="00B03821"/>
    <w:rsid w:val="00B82F86"/>
    <w:rsid w:val="00BB022E"/>
    <w:rsid w:val="00BC4CB1"/>
    <w:rsid w:val="00C265FC"/>
    <w:rsid w:val="00C531AA"/>
    <w:rsid w:val="00C63D96"/>
    <w:rsid w:val="00CB22AB"/>
    <w:rsid w:val="00CC0E0F"/>
    <w:rsid w:val="00CC34DD"/>
    <w:rsid w:val="00CC7ADD"/>
    <w:rsid w:val="00D05A63"/>
    <w:rsid w:val="00D12E0B"/>
    <w:rsid w:val="00D476C6"/>
    <w:rsid w:val="00DD7997"/>
    <w:rsid w:val="00DE364C"/>
    <w:rsid w:val="00DF0864"/>
    <w:rsid w:val="00E82BF7"/>
    <w:rsid w:val="00E9255D"/>
    <w:rsid w:val="00EE74D8"/>
    <w:rsid w:val="00F16915"/>
    <w:rsid w:val="00F97D2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A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7920"/>
    <w:rPr>
      <w:color w:val="0000FF"/>
      <w:u w:val="single"/>
    </w:rPr>
  </w:style>
  <w:style w:type="paragraph" w:styleId="Header">
    <w:name w:val="header"/>
    <w:basedOn w:val="Normal"/>
    <w:link w:val="HeaderChar"/>
    <w:uiPriority w:val="99"/>
    <w:rsid w:val="0064435B"/>
    <w:pPr>
      <w:tabs>
        <w:tab w:val="center" w:pos="4153"/>
        <w:tab w:val="right" w:pos="8306"/>
      </w:tabs>
    </w:pPr>
  </w:style>
  <w:style w:type="character" w:customStyle="1" w:styleId="HeaderChar">
    <w:name w:val="Header Char"/>
    <w:basedOn w:val="DefaultParagraphFont"/>
    <w:link w:val="Header"/>
    <w:uiPriority w:val="99"/>
    <w:semiHidden/>
    <w:locked/>
    <w:rsid w:val="00DD7997"/>
    <w:rPr>
      <w:lang w:eastAsia="en-US"/>
    </w:rPr>
  </w:style>
  <w:style w:type="character" w:styleId="PageNumber">
    <w:name w:val="page number"/>
    <w:basedOn w:val="DefaultParagraphFont"/>
    <w:uiPriority w:val="99"/>
    <w:rsid w:val="0064435B"/>
  </w:style>
  <w:style w:type="paragraph" w:styleId="Footer">
    <w:name w:val="footer"/>
    <w:basedOn w:val="Normal"/>
    <w:link w:val="FooterChar"/>
    <w:uiPriority w:val="99"/>
    <w:rsid w:val="0064435B"/>
    <w:pPr>
      <w:tabs>
        <w:tab w:val="center" w:pos="4153"/>
        <w:tab w:val="right" w:pos="8306"/>
      </w:tabs>
    </w:pPr>
  </w:style>
  <w:style w:type="character" w:customStyle="1" w:styleId="FooterChar">
    <w:name w:val="Footer Char"/>
    <w:basedOn w:val="DefaultParagraphFont"/>
    <w:link w:val="Footer"/>
    <w:uiPriority w:val="99"/>
    <w:semiHidden/>
    <w:locked/>
    <w:rsid w:val="00DD7997"/>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 TargetMode="External"/><Relationship Id="rId13" Type="http://schemas.openxmlformats.org/officeDocument/2006/relationships/hyperlink" Target="https://ecocidelaw.com/the-law/what-is-ecocide/" TargetMode="External"/><Relationship Id="rId18" Type="http://schemas.openxmlformats.org/officeDocument/2006/relationships/hyperlink" Target="https://www.academicjournals.org/AJPSIR" TargetMode="External"/><Relationship Id="rId26" Type="http://schemas.openxmlformats.org/officeDocument/2006/relationships/hyperlink" Target="https://www.memoireonline.com"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soar.info/ssoar/handle/document/51012" TargetMode="External"/><Relationship Id="rId34" Type="http://schemas.openxmlformats.org/officeDocument/2006/relationships/hyperlink" Target="http://www.isste.org" TargetMode="External"/><Relationship Id="rId42" Type="http://schemas.openxmlformats.org/officeDocument/2006/relationships/theme" Target="theme/theme1.xml"/><Relationship Id="rId7" Type="http://schemas.openxmlformats.org/officeDocument/2006/relationships/hyperlink" Target="http://www.englishjournals.com" TargetMode="External"/><Relationship Id="rId12" Type="http://schemas.openxmlformats.org/officeDocument/2006/relationships/hyperlink" Target="https://www.pambazuka.org/%20author/peterdonatus" TargetMode="External"/><Relationship Id="rId17" Type="http://schemas.openxmlformats.org/officeDocument/2006/relationships/hyperlink" Target="https://www.sciencedirect.com/%20topics/earth-and-planetary-sciences/environmentaldegradation" TargetMode="External"/><Relationship Id="rId25" Type="http://schemas.openxmlformats.org/officeDocument/2006/relationships/hyperlink" Target="http://www.londonnet.ac.uk//197" TargetMode="External"/><Relationship Id="rId33" Type="http://schemas.openxmlformats.org/officeDocument/2006/relationships/hyperlink" Target="http://www.jstor.org/stable/j.ctt6wrhdg"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ijbsnet.com" TargetMode="External"/><Relationship Id="rId20" Type="http://schemas.openxmlformats.org/officeDocument/2006/relationships/hyperlink" Target="https://doi.org/10.15640/ijgws.v6n2pII" TargetMode="External"/><Relationship Id="rId29" Type="http://schemas.openxmlformats.org/officeDocument/2006/relationships/hyperlink" Target="http://www.ijbssnet.co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jsih.org" TargetMode="External"/><Relationship Id="rId11" Type="http://schemas.openxmlformats.org/officeDocument/2006/relationships/hyperlink" Target="http://www.corruptie.org/en/corruption/what-is-corruption/" TargetMode="External"/><Relationship Id="rId24" Type="http://schemas.openxmlformats.org/officeDocument/2006/relationships/hyperlink" Target="https://www.merriam-webster.com/dictionary" TargetMode="External"/><Relationship Id="rId32" Type="http://schemas.openxmlformats.org/officeDocument/2006/relationships/hyperlink" Target="https://www.massey.ac.nz"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dx.doi.org/10.18533/journal.v6i9.983" TargetMode="External"/><Relationship Id="rId23" Type="http://schemas.openxmlformats.org/officeDocument/2006/relationships/hyperlink" Target="http://www.u4.no" TargetMode="External"/><Relationship Id="rId28" Type="http://schemas.openxmlformats.org/officeDocument/2006/relationships/hyperlink" Target="https://journals.openedition.org/etudesafricaines11742" TargetMode="External"/><Relationship Id="rId36" Type="http://schemas.openxmlformats.org/officeDocument/2006/relationships/hyperlink" Target="http://www.wordwebdictictionary.com" TargetMode="External"/><Relationship Id="rId10" Type="http://schemas.openxmlformats.org/officeDocument/2006/relationships/hyperlink" Target="http://www.iaia.org" TargetMode="External"/><Relationship Id="rId19" Type="http://schemas.openxmlformats.org/officeDocument/2006/relationships/hyperlink" Target="https://www.researchgate.net/publication/228459699" TargetMode="External"/><Relationship Id="rId31" Type="http://schemas.openxmlformats.org/officeDocument/2006/relationships/hyperlink" Target="http://www.tandfonline.com/loi/ctwq20" TargetMode="External"/><Relationship Id="rId4" Type="http://schemas.openxmlformats.org/officeDocument/2006/relationships/footnotes" Target="footnotes.xml"/><Relationship Id="rId9" Type="http://schemas.openxmlformats.org/officeDocument/2006/relationships/hyperlink" Target="http://www.cadal.org" TargetMode="External"/><Relationship Id="rId14" Type="http://schemas.openxmlformats.org/officeDocument/2006/relationships/hyperlink" Target="http://muse.jhu.edu" TargetMode="External"/><Relationship Id="rId22" Type="http://schemas.openxmlformats.org/officeDocument/2006/relationships/hyperlink" Target="https://doi.org/10.22439/fs.v25;25577" TargetMode="External"/><Relationship Id="rId27" Type="http://schemas.openxmlformats.org/officeDocument/2006/relationships/hyperlink" Target="http://hdl.handle.net/2027/spo.4761563.0001.105" TargetMode="External"/><Relationship Id="rId30" Type="http://schemas.openxmlformats.org/officeDocument/2006/relationships/hyperlink" Target="https://dx.doi.org/10.4314/afrev.v11i1.12" TargetMode="External"/><Relationship Id="rId35" Type="http://schemas.openxmlformats.org/officeDocument/2006/relationships/hyperlink" Target="http://www.jstor.org/stable/462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16</Pages>
  <Words>5441</Words>
  <Characters>31020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Igede Igbo Journal of Igbo Studies 1 : 2</dc:title>
  <dc:subject/>
  <dc:creator>H.O.D ENGLISH</dc:creator>
  <cp:keywords/>
  <dc:description/>
  <cp:lastModifiedBy>user</cp:lastModifiedBy>
  <cp:revision>5</cp:revision>
  <dcterms:created xsi:type="dcterms:W3CDTF">2020-09-07T14:06:00Z</dcterms:created>
  <dcterms:modified xsi:type="dcterms:W3CDTF">2020-09-28T16:38:00Z</dcterms:modified>
</cp:coreProperties>
</file>