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8E" w:rsidRDefault="0021718E" w:rsidP="00951A64">
      <w:pPr>
        <w:spacing w:after="0" w:line="240" w:lineRule="atLeast"/>
        <w:jc w:val="center"/>
        <w:rPr>
          <w:rFonts w:ascii="Times New Roman" w:hAnsi="Times New Roman" w:cs="Times New Roman"/>
          <w:b/>
          <w:bCs/>
          <w:i/>
          <w:iCs/>
          <w:sz w:val="36"/>
          <w:szCs w:val="36"/>
          <w:shd w:val="clear" w:color="auto" w:fill="FFFFFF"/>
        </w:rPr>
      </w:pPr>
    </w:p>
    <w:p w:rsidR="0021718E" w:rsidRDefault="0021718E" w:rsidP="00951A64">
      <w:pPr>
        <w:spacing w:after="0" w:line="240" w:lineRule="atLeast"/>
        <w:jc w:val="center"/>
        <w:rPr>
          <w:rFonts w:ascii="Times New Roman" w:hAnsi="Times New Roman" w:cs="Times New Roman"/>
          <w:b/>
          <w:bCs/>
          <w:i/>
          <w:iCs/>
          <w:sz w:val="36"/>
          <w:szCs w:val="36"/>
          <w:shd w:val="clear" w:color="auto" w:fill="FFFFFF"/>
        </w:rPr>
      </w:pPr>
    </w:p>
    <w:p w:rsidR="0021718E" w:rsidRDefault="0021718E" w:rsidP="00951A64">
      <w:pPr>
        <w:spacing w:after="0" w:line="240" w:lineRule="atLeast"/>
        <w:rPr>
          <w:rFonts w:ascii="Times New Roman" w:hAnsi="Times New Roman" w:cs="Times New Roman"/>
          <w:shd w:val="clear" w:color="auto" w:fill="FFFFFF"/>
        </w:rPr>
      </w:pPr>
      <w:r w:rsidRPr="00520538">
        <w:rPr>
          <w:rFonts w:ascii="Times New Roman" w:hAnsi="Times New Roman" w:cs="Times New Roman"/>
          <w:shd w:val="clear" w:color="auto" w:fill="FFFFFF"/>
        </w:rPr>
        <w:t xml:space="preserve">Igede Igbo Journal of Igbo Studies </w:t>
      </w:r>
    </w:p>
    <w:p w:rsidR="0021718E" w:rsidRDefault="0021718E" w:rsidP="00951A64">
      <w:pPr>
        <w:spacing w:after="0" w:line="240" w:lineRule="atLeast"/>
        <w:rPr>
          <w:rFonts w:ascii="Times New Roman" w:hAnsi="Times New Roman" w:cs="Times New Roman"/>
          <w:shd w:val="clear" w:color="auto" w:fill="FFFFFF"/>
        </w:rPr>
      </w:pPr>
      <w:r>
        <w:rPr>
          <w:rFonts w:ascii="Times New Roman" w:hAnsi="Times New Roman" w:cs="Times New Roman"/>
          <w:shd w:val="clear" w:color="auto" w:fill="FFFFFF"/>
        </w:rPr>
        <w:t xml:space="preserve">Vol. 4 Number 1, </w:t>
      </w:r>
      <w:r w:rsidRPr="00520538">
        <w:rPr>
          <w:rFonts w:ascii="Times New Roman" w:hAnsi="Times New Roman" w:cs="Times New Roman"/>
          <w:shd w:val="clear" w:color="auto" w:fill="FFFFFF"/>
        </w:rPr>
        <w:t>201</w:t>
      </w:r>
      <w:r>
        <w:rPr>
          <w:rFonts w:ascii="Times New Roman" w:hAnsi="Times New Roman" w:cs="Times New Roman"/>
          <w:shd w:val="clear" w:color="auto" w:fill="FFFFFF"/>
        </w:rPr>
        <w:t>9</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92</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102</w:t>
      </w:r>
    </w:p>
    <w:p w:rsidR="0021718E" w:rsidRDefault="0021718E" w:rsidP="00985A1C">
      <w:pPr>
        <w:rPr>
          <w:rFonts w:ascii="Times New Roman" w:hAnsi="Times New Roman" w:cs="Times New Roman"/>
          <w:b/>
          <w:bCs/>
          <w:sz w:val="24"/>
          <w:szCs w:val="24"/>
        </w:rPr>
      </w:pPr>
    </w:p>
    <w:p w:rsidR="0021718E" w:rsidRPr="00951A64" w:rsidRDefault="0021718E" w:rsidP="00C45CE9">
      <w:pPr>
        <w:jc w:val="center"/>
        <w:rPr>
          <w:rFonts w:ascii="Times New Roman" w:hAnsi="Times New Roman" w:cs="Times New Roman"/>
          <w:b/>
          <w:bCs/>
          <w:sz w:val="36"/>
          <w:szCs w:val="36"/>
        </w:rPr>
      </w:pPr>
      <w:r w:rsidRPr="00951A64">
        <w:rPr>
          <w:rFonts w:ascii="Times New Roman" w:hAnsi="Times New Roman" w:cs="Times New Roman"/>
          <w:b/>
          <w:bCs/>
          <w:sz w:val="36"/>
          <w:szCs w:val="36"/>
        </w:rPr>
        <w:t>TRANSLATION ERROR ANALYSIS IN TWO IGBO FILMS SUBTITLED</w:t>
      </w:r>
      <w:r>
        <w:rPr>
          <w:rFonts w:ascii="Times New Roman" w:hAnsi="Times New Roman" w:cs="Times New Roman"/>
          <w:b/>
          <w:bCs/>
          <w:sz w:val="36"/>
          <w:szCs w:val="36"/>
        </w:rPr>
        <w:t xml:space="preserve"> </w:t>
      </w:r>
      <w:r w:rsidRPr="00951A64">
        <w:rPr>
          <w:rFonts w:ascii="Times New Roman" w:hAnsi="Times New Roman" w:cs="Times New Roman"/>
          <w:b/>
          <w:bCs/>
          <w:sz w:val="36"/>
          <w:szCs w:val="36"/>
        </w:rPr>
        <w:t>IN ENGLISH</w:t>
      </w:r>
    </w:p>
    <w:p w:rsidR="0021718E" w:rsidRDefault="0021718E" w:rsidP="00985A1C">
      <w:pPr>
        <w:spacing w:after="0" w:line="240" w:lineRule="auto"/>
        <w:jc w:val="center"/>
        <w:rPr>
          <w:rFonts w:ascii="Times New Roman" w:hAnsi="Times New Roman" w:cs="Times New Roman"/>
          <w:b/>
          <w:bCs/>
          <w:sz w:val="24"/>
          <w:szCs w:val="24"/>
        </w:rPr>
      </w:pPr>
    </w:p>
    <w:p w:rsidR="0021718E" w:rsidRPr="00DF3753" w:rsidRDefault="0021718E" w:rsidP="00985A1C">
      <w:pPr>
        <w:spacing w:after="0" w:line="240" w:lineRule="auto"/>
        <w:jc w:val="center"/>
        <w:rPr>
          <w:rFonts w:ascii="Times New Roman" w:hAnsi="Times New Roman" w:cs="Times New Roman"/>
          <w:b/>
          <w:bCs/>
          <w:sz w:val="24"/>
          <w:szCs w:val="24"/>
        </w:rPr>
      </w:pPr>
      <w:r w:rsidRPr="00DF3753">
        <w:rPr>
          <w:rFonts w:ascii="Times New Roman" w:hAnsi="Times New Roman" w:cs="Times New Roman"/>
          <w:b/>
          <w:bCs/>
          <w:sz w:val="24"/>
          <w:szCs w:val="24"/>
        </w:rPr>
        <w:t xml:space="preserve">Felicia Oluchukwu ASADU </w:t>
      </w:r>
    </w:p>
    <w:p w:rsidR="0021718E" w:rsidRPr="00DF3753" w:rsidRDefault="0021718E" w:rsidP="00B10F74">
      <w:pPr>
        <w:spacing w:after="0" w:line="240" w:lineRule="auto"/>
        <w:jc w:val="center"/>
        <w:rPr>
          <w:rFonts w:ascii="Times New Roman" w:hAnsi="Times New Roman" w:cs="Times New Roman"/>
          <w:b/>
          <w:bCs/>
          <w:sz w:val="24"/>
          <w:szCs w:val="24"/>
        </w:rPr>
      </w:pPr>
      <w:r w:rsidRPr="00DF3753">
        <w:rPr>
          <w:rFonts w:ascii="Times New Roman" w:hAnsi="Times New Roman" w:cs="Times New Roman"/>
          <w:b/>
          <w:bCs/>
          <w:sz w:val="24"/>
          <w:szCs w:val="24"/>
        </w:rPr>
        <w:t>Mariam BIRMA</w:t>
      </w:r>
      <w:r>
        <w:rPr>
          <w:rFonts w:ascii="Times New Roman" w:hAnsi="Times New Roman" w:cs="Times New Roman"/>
          <w:b/>
          <w:bCs/>
          <w:sz w:val="24"/>
          <w:szCs w:val="24"/>
        </w:rPr>
        <w:t xml:space="preserve"> </w:t>
      </w:r>
    </w:p>
    <w:p w:rsidR="0021718E" w:rsidRDefault="0021718E" w:rsidP="00AD2738">
      <w:pPr>
        <w:spacing w:after="0" w:line="240" w:lineRule="auto"/>
        <w:jc w:val="center"/>
        <w:rPr>
          <w:rFonts w:ascii="Times New Roman" w:hAnsi="Times New Roman" w:cs="Times New Roman"/>
          <w:b/>
          <w:bCs/>
          <w:sz w:val="24"/>
          <w:szCs w:val="24"/>
        </w:rPr>
      </w:pPr>
      <w:r w:rsidRPr="007E3E10">
        <w:rPr>
          <w:rFonts w:ascii="Times New Roman" w:hAnsi="Times New Roman" w:cs="Times New Roman"/>
          <w:b/>
          <w:bCs/>
          <w:sz w:val="24"/>
          <w:szCs w:val="24"/>
        </w:rPr>
        <w:t>Gerald</w:t>
      </w:r>
      <w:r>
        <w:rPr>
          <w:rFonts w:ascii="Times New Roman" w:hAnsi="Times New Roman" w:cs="Times New Roman"/>
          <w:b/>
          <w:bCs/>
          <w:sz w:val="24"/>
          <w:szCs w:val="24"/>
        </w:rPr>
        <w:t xml:space="preserve"> </w:t>
      </w:r>
      <w:r w:rsidRPr="007E3E10">
        <w:rPr>
          <w:rFonts w:ascii="Times New Roman" w:hAnsi="Times New Roman" w:cs="Times New Roman"/>
          <w:b/>
          <w:bCs/>
          <w:sz w:val="24"/>
          <w:szCs w:val="24"/>
        </w:rPr>
        <w:t>Osita NWAGBO</w:t>
      </w:r>
      <w:r>
        <w:rPr>
          <w:rFonts w:ascii="Times New Roman" w:hAnsi="Times New Roman" w:cs="Times New Roman"/>
          <w:b/>
          <w:bCs/>
          <w:sz w:val="24"/>
          <w:szCs w:val="24"/>
        </w:rPr>
        <w:t xml:space="preserve"> </w:t>
      </w:r>
    </w:p>
    <w:p w:rsidR="0021718E" w:rsidRDefault="0021718E" w:rsidP="00AD2738">
      <w:pPr>
        <w:spacing w:after="0" w:line="240" w:lineRule="auto"/>
        <w:jc w:val="center"/>
        <w:rPr>
          <w:rFonts w:ascii="Times New Roman" w:hAnsi="Times New Roman" w:cs="Times New Roman"/>
          <w:b/>
          <w:bCs/>
          <w:sz w:val="24"/>
          <w:szCs w:val="24"/>
        </w:rPr>
      </w:pPr>
    </w:p>
    <w:p w:rsidR="0021718E" w:rsidRPr="00951A64" w:rsidRDefault="0021718E" w:rsidP="00951A64">
      <w:pPr>
        <w:spacing w:after="0" w:line="240" w:lineRule="atLeast"/>
        <w:ind w:left="540" w:right="648"/>
        <w:rPr>
          <w:rFonts w:ascii="Times New Roman" w:hAnsi="Times New Roman" w:cs="Times New Roman"/>
          <w:b/>
          <w:bCs/>
          <w:sz w:val="20"/>
          <w:szCs w:val="20"/>
        </w:rPr>
      </w:pPr>
      <w:r w:rsidRPr="00951A64">
        <w:rPr>
          <w:rFonts w:ascii="Times New Roman" w:hAnsi="Times New Roman" w:cs="Times New Roman"/>
          <w:b/>
          <w:bCs/>
          <w:sz w:val="20"/>
          <w:szCs w:val="20"/>
        </w:rPr>
        <w:t>Abstract</w:t>
      </w:r>
    </w:p>
    <w:p w:rsidR="0021718E" w:rsidRDefault="0021718E" w:rsidP="00951A64">
      <w:pPr>
        <w:spacing w:after="0" w:line="240" w:lineRule="atLeast"/>
        <w:ind w:left="540" w:right="648"/>
        <w:jc w:val="both"/>
        <w:rPr>
          <w:rFonts w:ascii="Times New Roman" w:hAnsi="Times New Roman" w:cs="Times New Roman"/>
          <w:sz w:val="20"/>
          <w:szCs w:val="20"/>
        </w:rPr>
      </w:pPr>
      <w:r w:rsidRPr="00951A64">
        <w:rPr>
          <w:rFonts w:ascii="Times New Roman" w:hAnsi="Times New Roman" w:cs="Times New Roman"/>
          <w:sz w:val="20"/>
          <w:szCs w:val="20"/>
        </w:rPr>
        <w:t>Subtitling is one of the audio visual methods/techniques available to a film translator to communicate to their new audience in another language different from the original language of the film. It is done by writing at the bottom of the screen, what the actors are saying,for the comprehension of viewers who speak other languages other than the language of the film. This paper investigates the different types of errors made by</w:t>
      </w:r>
      <w:r>
        <w:rPr>
          <w:rFonts w:ascii="Times New Roman" w:hAnsi="Times New Roman" w:cs="Times New Roman"/>
          <w:sz w:val="20"/>
          <w:szCs w:val="20"/>
        </w:rPr>
        <w:t xml:space="preserve"> </w:t>
      </w:r>
      <w:r w:rsidRPr="00951A64">
        <w:rPr>
          <w:rFonts w:ascii="Times New Roman" w:hAnsi="Times New Roman" w:cs="Times New Roman"/>
          <w:sz w:val="20"/>
          <w:szCs w:val="20"/>
        </w:rPr>
        <w:t xml:space="preserve"> amateur subtitlers in films. Two </w:t>
      </w:r>
      <w:r>
        <w:rPr>
          <w:rFonts w:ascii="Times New Roman" w:hAnsi="Times New Roman" w:cs="Times New Roman"/>
          <w:sz w:val="20"/>
          <w:szCs w:val="20"/>
        </w:rPr>
        <w:t xml:space="preserve"> </w:t>
      </w:r>
      <w:r w:rsidRPr="00951A64">
        <w:rPr>
          <w:rFonts w:ascii="Times New Roman" w:hAnsi="Times New Roman" w:cs="Times New Roman"/>
          <w:sz w:val="20"/>
          <w:szCs w:val="20"/>
        </w:rPr>
        <w:t xml:space="preserve">home </w:t>
      </w:r>
      <w:r>
        <w:rPr>
          <w:rFonts w:ascii="Times New Roman" w:hAnsi="Times New Roman" w:cs="Times New Roman"/>
          <w:sz w:val="20"/>
          <w:szCs w:val="20"/>
        </w:rPr>
        <w:t xml:space="preserve"> </w:t>
      </w:r>
      <w:r w:rsidRPr="00951A64">
        <w:rPr>
          <w:rFonts w:ascii="Times New Roman" w:hAnsi="Times New Roman" w:cs="Times New Roman"/>
          <w:sz w:val="20"/>
          <w:szCs w:val="20"/>
        </w:rPr>
        <w:t xml:space="preserve">videos </w:t>
      </w:r>
      <w:r>
        <w:rPr>
          <w:rFonts w:ascii="Times New Roman" w:hAnsi="Times New Roman" w:cs="Times New Roman"/>
          <w:sz w:val="20"/>
          <w:szCs w:val="20"/>
        </w:rPr>
        <w:t xml:space="preserve"> </w:t>
      </w:r>
      <w:r w:rsidRPr="00951A64">
        <w:rPr>
          <w:rFonts w:ascii="Times New Roman" w:hAnsi="Times New Roman" w:cs="Times New Roman"/>
          <w:sz w:val="20"/>
          <w:szCs w:val="20"/>
        </w:rPr>
        <w:t xml:space="preserve">titled </w:t>
      </w:r>
    </w:p>
    <w:p w:rsidR="0021718E" w:rsidRDefault="0021718E" w:rsidP="00951A64">
      <w:pPr>
        <w:spacing w:after="0" w:line="240" w:lineRule="atLeast"/>
        <w:ind w:left="540" w:right="648"/>
        <w:jc w:val="both"/>
        <w:rPr>
          <w:rFonts w:ascii="Times New Roman" w:hAnsi="Times New Roman" w:cs="Times New Roman"/>
          <w:sz w:val="20"/>
          <w:szCs w:val="20"/>
        </w:rPr>
      </w:pPr>
    </w:p>
    <w:p w:rsidR="0021718E" w:rsidRPr="009173B3" w:rsidRDefault="0021718E" w:rsidP="00951A64">
      <w:pPr>
        <w:spacing w:after="0" w:line="240" w:lineRule="atLeast"/>
        <w:ind w:left="540" w:right="648"/>
        <w:jc w:val="both"/>
        <w:rPr>
          <w:rFonts w:ascii="Times New Roman" w:hAnsi="Times New Roman" w:cs="Times New Roman"/>
          <w:sz w:val="16"/>
          <w:szCs w:val="16"/>
        </w:rPr>
      </w:pPr>
    </w:p>
    <w:p w:rsidR="0021718E" w:rsidRDefault="0021718E" w:rsidP="00951A64">
      <w:pPr>
        <w:spacing w:after="0" w:line="240" w:lineRule="atLeast"/>
        <w:ind w:left="540" w:right="648"/>
        <w:jc w:val="both"/>
        <w:rPr>
          <w:rFonts w:ascii="Times New Roman" w:hAnsi="Times New Roman" w:cs="Times New Roman"/>
          <w:sz w:val="20"/>
          <w:szCs w:val="20"/>
        </w:rPr>
      </w:pPr>
      <w:r>
        <w:rPr>
          <w:noProof/>
          <w:lang w:val="en-GB" w:eastAsia="en-GB"/>
        </w:rPr>
        <w:pict>
          <v:line id="_x0000_s1026" style="position:absolute;left:0;text-align:left;z-index:251659776" from="0,10.75pt" to="3in,10.75pt"/>
        </w:pict>
      </w:r>
    </w:p>
    <w:p w:rsidR="0021718E" w:rsidRDefault="0021718E" w:rsidP="00951A64">
      <w:pPr>
        <w:spacing w:after="0" w:line="240" w:lineRule="atLeast"/>
        <w:ind w:left="540" w:right="648"/>
        <w:jc w:val="both"/>
        <w:rPr>
          <w:rFonts w:ascii="Times New Roman" w:hAnsi="Times New Roman" w:cs="Times New Roman"/>
          <w:sz w:val="20"/>
          <w:szCs w:val="20"/>
        </w:rPr>
      </w:pPr>
    </w:p>
    <w:p w:rsidR="0021718E" w:rsidRPr="001A3BAD" w:rsidRDefault="0021718E" w:rsidP="00DF6142">
      <w:pPr>
        <w:spacing w:after="0" w:line="240" w:lineRule="auto"/>
        <w:rPr>
          <w:rFonts w:ascii="Times New Roman" w:hAnsi="Times New Roman" w:cs="Times New Roman"/>
          <w:b/>
          <w:bCs/>
          <w:color w:val="000000"/>
          <w:sz w:val="20"/>
          <w:szCs w:val="20"/>
        </w:rPr>
      </w:pPr>
      <w:r w:rsidRPr="001A3BAD">
        <w:rPr>
          <w:rFonts w:ascii="Times New Roman" w:hAnsi="Times New Roman" w:cs="Times New Roman"/>
          <w:b/>
          <w:bCs/>
          <w:color w:val="000000"/>
          <w:sz w:val="20"/>
          <w:szCs w:val="20"/>
        </w:rPr>
        <w:t>Felicia Oluchukwu ASADU</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Department of Modern European Languages</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Nnamdi Azikiwe University, Awka</w:t>
      </w:r>
      <w:r>
        <w:rPr>
          <w:rFonts w:ascii="Times New Roman" w:hAnsi="Times New Roman" w:cs="Times New Roman"/>
          <w:color w:val="000000"/>
          <w:sz w:val="20"/>
          <w:szCs w:val="20"/>
        </w:rPr>
        <w:t xml:space="preserve"> </w:t>
      </w:r>
      <w:r w:rsidRPr="001A3BAD">
        <w:rPr>
          <w:rFonts w:ascii="Times New Roman" w:hAnsi="Times New Roman" w:cs="Times New Roman"/>
          <w:color w:val="000000"/>
          <w:sz w:val="20"/>
          <w:szCs w:val="20"/>
        </w:rPr>
        <w:t>Nigeria .</w:t>
      </w:r>
    </w:p>
    <w:p w:rsidR="0021718E" w:rsidRPr="001A3BAD" w:rsidRDefault="0021718E" w:rsidP="00DF6142">
      <w:pPr>
        <w:spacing w:after="0" w:line="240" w:lineRule="auto"/>
        <w:rPr>
          <w:rFonts w:ascii="Times New Roman" w:hAnsi="Times New Roman" w:cs="Times New Roman"/>
          <w:color w:val="000000"/>
          <w:sz w:val="20"/>
          <w:szCs w:val="20"/>
        </w:rPr>
      </w:pPr>
      <w:hyperlink r:id="rId7" w:history="1">
        <w:r w:rsidRPr="001A3BAD">
          <w:rPr>
            <w:rStyle w:val="Hyperlink"/>
            <w:rFonts w:ascii="Times New Roman" w:hAnsi="Times New Roman" w:cs="Times New Roman"/>
            <w:color w:val="000000"/>
            <w:sz w:val="20"/>
            <w:szCs w:val="20"/>
          </w:rPr>
          <w:t>asaduoluchukwu@yahoo.com</w:t>
        </w:r>
      </w:hyperlink>
    </w:p>
    <w:p w:rsidR="0021718E" w:rsidRPr="001A3BAD" w:rsidRDefault="0021718E" w:rsidP="00DF6142">
      <w:pPr>
        <w:spacing w:after="0" w:line="240" w:lineRule="auto"/>
        <w:rPr>
          <w:rFonts w:ascii="Times New Roman" w:hAnsi="Times New Roman" w:cs="Times New Roman"/>
          <w:color w:val="000000"/>
          <w:sz w:val="16"/>
          <w:szCs w:val="16"/>
        </w:rPr>
      </w:pPr>
    </w:p>
    <w:p w:rsidR="0021718E" w:rsidRPr="001A3BAD" w:rsidRDefault="0021718E" w:rsidP="00DF6142">
      <w:pPr>
        <w:spacing w:after="0" w:line="240" w:lineRule="auto"/>
        <w:rPr>
          <w:rFonts w:ascii="Times New Roman" w:hAnsi="Times New Roman" w:cs="Times New Roman"/>
          <w:b/>
          <w:bCs/>
          <w:color w:val="000000"/>
          <w:sz w:val="20"/>
          <w:szCs w:val="20"/>
        </w:rPr>
      </w:pPr>
      <w:r w:rsidRPr="001A3BAD">
        <w:rPr>
          <w:rFonts w:ascii="Times New Roman" w:hAnsi="Times New Roman" w:cs="Times New Roman"/>
          <w:b/>
          <w:bCs/>
          <w:color w:val="000000"/>
          <w:sz w:val="20"/>
          <w:szCs w:val="20"/>
        </w:rPr>
        <w:t xml:space="preserve">Mariam BIRMA </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 xml:space="preserve">Department of French, </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Ahmadu Bello University</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Zaria- Kaduna State, Nigeria</w:t>
      </w:r>
    </w:p>
    <w:p w:rsidR="0021718E" w:rsidRPr="001A3BAD" w:rsidRDefault="0021718E" w:rsidP="00DF6142">
      <w:pPr>
        <w:spacing w:after="0" w:line="240" w:lineRule="auto"/>
        <w:rPr>
          <w:rFonts w:ascii="Times New Roman" w:hAnsi="Times New Roman" w:cs="Times New Roman"/>
          <w:color w:val="000000"/>
          <w:sz w:val="20"/>
          <w:szCs w:val="20"/>
        </w:rPr>
      </w:pPr>
      <w:hyperlink r:id="rId8" w:history="1">
        <w:r w:rsidRPr="001A3BAD">
          <w:rPr>
            <w:rStyle w:val="Hyperlink"/>
            <w:rFonts w:ascii="Times New Roman" w:hAnsi="Times New Roman" w:cs="Times New Roman"/>
            <w:color w:val="000000"/>
            <w:sz w:val="20"/>
            <w:szCs w:val="20"/>
          </w:rPr>
          <w:t>mariambirma@yahoo.com</w:t>
        </w:r>
      </w:hyperlink>
    </w:p>
    <w:p w:rsidR="0021718E" w:rsidRPr="001A3BAD" w:rsidRDefault="0021718E" w:rsidP="00DF6142">
      <w:pPr>
        <w:spacing w:after="0" w:line="240" w:lineRule="auto"/>
        <w:rPr>
          <w:rFonts w:ascii="Times New Roman" w:hAnsi="Times New Roman" w:cs="Times New Roman"/>
          <w:color w:val="000000"/>
          <w:sz w:val="16"/>
          <w:szCs w:val="16"/>
        </w:rPr>
      </w:pPr>
    </w:p>
    <w:p w:rsidR="0021718E" w:rsidRPr="001A3BAD" w:rsidRDefault="0021718E" w:rsidP="00DF6142">
      <w:pPr>
        <w:spacing w:after="0" w:line="240" w:lineRule="auto"/>
        <w:rPr>
          <w:rFonts w:ascii="Times New Roman" w:hAnsi="Times New Roman" w:cs="Times New Roman"/>
          <w:b/>
          <w:bCs/>
          <w:color w:val="000000"/>
          <w:sz w:val="20"/>
          <w:szCs w:val="20"/>
        </w:rPr>
      </w:pPr>
      <w:r w:rsidRPr="001A3BAD">
        <w:rPr>
          <w:rFonts w:ascii="Times New Roman" w:hAnsi="Times New Roman" w:cs="Times New Roman"/>
          <w:b/>
          <w:bCs/>
          <w:color w:val="000000"/>
          <w:sz w:val="20"/>
          <w:szCs w:val="20"/>
        </w:rPr>
        <w:t>Gerald Osita NWAGBO</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Dept. of Linguistics, African and Asian Studies</w:t>
      </w:r>
    </w:p>
    <w:p w:rsidR="0021718E" w:rsidRPr="001A3BAD" w:rsidRDefault="0021718E" w:rsidP="00DF6142">
      <w:pPr>
        <w:spacing w:after="0" w:line="240" w:lineRule="auto"/>
        <w:rPr>
          <w:rFonts w:ascii="Times New Roman" w:hAnsi="Times New Roman" w:cs="Times New Roman"/>
          <w:color w:val="000000"/>
          <w:sz w:val="20"/>
          <w:szCs w:val="20"/>
        </w:rPr>
      </w:pPr>
      <w:r w:rsidRPr="001A3BAD">
        <w:rPr>
          <w:rFonts w:ascii="Times New Roman" w:hAnsi="Times New Roman" w:cs="Times New Roman"/>
          <w:color w:val="000000"/>
          <w:sz w:val="20"/>
          <w:szCs w:val="20"/>
        </w:rPr>
        <w:t>University of Lagos, Akoka, Lagos.</w:t>
      </w:r>
    </w:p>
    <w:p w:rsidR="0021718E" w:rsidRDefault="0021718E" w:rsidP="00DF6142">
      <w:pPr>
        <w:spacing w:after="0" w:line="240" w:lineRule="auto"/>
      </w:pPr>
      <w:hyperlink r:id="rId9" w:history="1">
        <w:r w:rsidRPr="001A3BAD">
          <w:rPr>
            <w:rStyle w:val="Hyperlink"/>
            <w:rFonts w:ascii="Times New Roman" w:hAnsi="Times New Roman" w:cs="Times New Roman"/>
            <w:color w:val="000000"/>
            <w:sz w:val="20"/>
            <w:szCs w:val="20"/>
          </w:rPr>
          <w:t>osynwagbo@gmail.com</w:t>
        </w:r>
      </w:hyperlink>
    </w:p>
    <w:p w:rsidR="0021718E" w:rsidRPr="00951A64" w:rsidRDefault="0021718E" w:rsidP="00951A64">
      <w:pPr>
        <w:spacing w:after="0" w:line="240" w:lineRule="atLeast"/>
        <w:ind w:left="540" w:right="648"/>
        <w:jc w:val="both"/>
        <w:rPr>
          <w:rFonts w:ascii="Times New Roman" w:hAnsi="Times New Roman" w:cs="Times New Roman"/>
          <w:sz w:val="20"/>
          <w:szCs w:val="20"/>
        </w:rPr>
      </w:pPr>
      <w:r w:rsidRPr="00951A64">
        <w:rPr>
          <w:rFonts w:ascii="Times New Roman" w:hAnsi="Times New Roman" w:cs="Times New Roman"/>
          <w:i/>
          <w:iCs/>
          <w:sz w:val="20"/>
          <w:szCs w:val="20"/>
        </w:rPr>
        <w:t>Nkiru the Slave</w:t>
      </w:r>
      <w:r>
        <w:rPr>
          <w:rFonts w:ascii="Times New Roman" w:hAnsi="Times New Roman" w:cs="Times New Roman"/>
          <w:i/>
          <w:iCs/>
          <w:sz w:val="20"/>
          <w:szCs w:val="20"/>
        </w:rPr>
        <w:t xml:space="preserve"> </w:t>
      </w:r>
      <w:r w:rsidRPr="00951A64">
        <w:rPr>
          <w:rFonts w:ascii="Times New Roman" w:hAnsi="Times New Roman" w:cs="Times New Roman"/>
          <w:i/>
          <w:iCs/>
          <w:sz w:val="20"/>
          <w:szCs w:val="20"/>
        </w:rPr>
        <w:t>Queen</w:t>
      </w:r>
      <w:r>
        <w:rPr>
          <w:rFonts w:ascii="Times New Roman" w:hAnsi="Times New Roman" w:cs="Times New Roman"/>
          <w:i/>
          <w:iCs/>
          <w:sz w:val="20"/>
          <w:szCs w:val="20"/>
        </w:rPr>
        <w:t xml:space="preserve"> </w:t>
      </w:r>
      <w:r w:rsidRPr="00951A64">
        <w:rPr>
          <w:rFonts w:ascii="Times New Roman" w:hAnsi="Times New Roman" w:cs="Times New Roman"/>
          <w:sz w:val="20"/>
          <w:szCs w:val="20"/>
        </w:rPr>
        <w:t xml:space="preserve">and </w:t>
      </w:r>
      <w:r w:rsidRPr="00951A64">
        <w:rPr>
          <w:rFonts w:ascii="Times New Roman" w:hAnsi="Times New Roman" w:cs="Times New Roman"/>
          <w:i/>
          <w:iCs/>
          <w:sz w:val="20"/>
          <w:szCs w:val="20"/>
        </w:rPr>
        <w:t>Pino</w:t>
      </w:r>
      <w:r>
        <w:rPr>
          <w:rFonts w:ascii="Times New Roman" w:hAnsi="Times New Roman" w:cs="Times New Roman"/>
          <w:i/>
          <w:iCs/>
          <w:sz w:val="20"/>
          <w:szCs w:val="20"/>
        </w:rPr>
        <w:t xml:space="preserve">  </w:t>
      </w:r>
      <w:r w:rsidRPr="00951A64">
        <w:rPr>
          <w:rFonts w:ascii="Times New Roman" w:hAnsi="Times New Roman" w:cs="Times New Roman"/>
          <w:i/>
          <w:iCs/>
          <w:sz w:val="20"/>
          <w:szCs w:val="20"/>
        </w:rPr>
        <w:t>Pinoasamma</w:t>
      </w:r>
      <w:r w:rsidRPr="00951A64">
        <w:rPr>
          <w:rFonts w:ascii="Times New Roman" w:hAnsi="Times New Roman" w:cs="Times New Roman"/>
          <w:sz w:val="20"/>
          <w:szCs w:val="20"/>
        </w:rPr>
        <w:t xml:space="preserve"> were randomly selected for this study and descriptively analyzed.</w:t>
      </w:r>
      <w:r>
        <w:rPr>
          <w:rFonts w:ascii="Times New Roman" w:hAnsi="Times New Roman" w:cs="Times New Roman"/>
          <w:sz w:val="20"/>
          <w:szCs w:val="20"/>
        </w:rPr>
        <w:t xml:space="preserve"> </w:t>
      </w:r>
      <w:r w:rsidRPr="00951A64">
        <w:rPr>
          <w:rFonts w:ascii="Times New Roman" w:hAnsi="Times New Roman" w:cs="Times New Roman"/>
          <w:sz w:val="20"/>
          <w:szCs w:val="20"/>
        </w:rPr>
        <w:t>These were all produced in 2018 in Igbo Language and subtitled in English. It was found that the two films contained various kinds of errors in the subtitles as follows: transfer errors, spelling errors, omission errors and grammatical errors. In this paper, therefore, the correct versions of the words and sentences were identified and recorded.</w:t>
      </w:r>
      <w:r>
        <w:rPr>
          <w:rFonts w:ascii="Times New Roman" w:hAnsi="Times New Roman" w:cs="Times New Roman"/>
          <w:sz w:val="20"/>
          <w:szCs w:val="20"/>
        </w:rPr>
        <w:t xml:space="preserve"> </w:t>
      </w:r>
      <w:r w:rsidRPr="00951A64">
        <w:rPr>
          <w:rFonts w:ascii="Times New Roman" w:hAnsi="Times New Roman" w:cs="Times New Roman"/>
          <w:sz w:val="20"/>
          <w:szCs w:val="20"/>
        </w:rPr>
        <w:t>It is argued that, a good subtitled film in English helps the viewers to acquire more vocabularies and structure of English, while subtitled films with errors mislead, demoralize, hinder and constrain the capacity of the viewer to learn correct English usage.</w:t>
      </w:r>
    </w:p>
    <w:p w:rsidR="0021718E" w:rsidRPr="00951A64" w:rsidRDefault="0021718E" w:rsidP="00951A64">
      <w:pPr>
        <w:tabs>
          <w:tab w:val="left" w:pos="1650"/>
          <w:tab w:val="left" w:pos="2805"/>
        </w:tabs>
        <w:spacing w:after="0" w:line="240" w:lineRule="atLeast"/>
        <w:ind w:left="540" w:right="648"/>
        <w:jc w:val="both"/>
        <w:rPr>
          <w:rFonts w:ascii="Times New Roman" w:hAnsi="Times New Roman" w:cs="Times New Roman"/>
          <w:b/>
          <w:bCs/>
          <w:noProof/>
          <w:sz w:val="20"/>
          <w:szCs w:val="20"/>
        </w:rPr>
      </w:pPr>
    </w:p>
    <w:p w:rsidR="0021718E" w:rsidRPr="00D02D1B" w:rsidRDefault="0021718E" w:rsidP="00DF6142">
      <w:pPr>
        <w:tabs>
          <w:tab w:val="left" w:pos="1650"/>
          <w:tab w:val="left" w:pos="2805"/>
        </w:tabs>
        <w:spacing w:before="120" w:after="0" w:line="276" w:lineRule="auto"/>
        <w:jc w:val="both"/>
        <w:rPr>
          <w:rFonts w:ascii="Times New Roman" w:hAnsi="Times New Roman" w:cs="Times New Roman"/>
          <w:b/>
          <w:bCs/>
          <w:noProof/>
        </w:rPr>
      </w:pPr>
      <w:r w:rsidRPr="00D02D1B">
        <w:rPr>
          <w:rFonts w:ascii="Times New Roman" w:hAnsi="Times New Roman" w:cs="Times New Roman"/>
          <w:b/>
          <w:bCs/>
          <w:noProof/>
        </w:rPr>
        <w:t>Introduction</w:t>
      </w:r>
    </w:p>
    <w:p w:rsidR="0021718E" w:rsidRPr="00D02D1B" w:rsidRDefault="0021718E" w:rsidP="00DF6142">
      <w:pPr>
        <w:tabs>
          <w:tab w:val="left" w:pos="1650"/>
          <w:tab w:val="left" w:pos="2805"/>
        </w:tabs>
        <w:spacing w:before="120" w:after="0" w:line="276" w:lineRule="auto"/>
        <w:jc w:val="both"/>
        <w:rPr>
          <w:rFonts w:ascii="Times New Roman" w:hAnsi="Times New Roman" w:cs="Times New Roman"/>
          <w:b/>
          <w:bCs/>
          <w:noProof/>
          <w:lang w:val="ig-NG"/>
        </w:rPr>
      </w:pPr>
      <w:r w:rsidRPr="00D02D1B">
        <w:rPr>
          <w:rFonts w:ascii="Times New Roman" w:hAnsi="Times New Roman" w:cs="Times New Roman"/>
        </w:rPr>
        <w:t>Nollywood is Nigeria’s movie industry by Nigerian production teams for the Nigerian people while African</w:t>
      </w:r>
      <w:r>
        <w:rPr>
          <w:rFonts w:ascii="Times New Roman" w:hAnsi="Times New Roman" w:cs="Times New Roman"/>
        </w:rPr>
        <w:t xml:space="preserve"> </w:t>
      </w:r>
      <w:r w:rsidRPr="00D02D1B">
        <w:rPr>
          <w:rFonts w:ascii="Times New Roman" w:hAnsi="Times New Roman" w:cs="Times New Roman"/>
        </w:rPr>
        <w:t>Magic Igbo is the movie industry by Igbo production team for Igbo people especially the Igbo non elites. Subtitling is a form of Audio Visual Translation (AVT) in which the verbal dialogue is written below the screen.</w:t>
      </w:r>
      <w:r>
        <w:rPr>
          <w:rFonts w:ascii="Times New Roman" w:hAnsi="Times New Roman" w:cs="Times New Roman"/>
        </w:rPr>
        <w:t xml:space="preserve"> </w:t>
      </w:r>
      <w:r w:rsidRPr="00D02D1B">
        <w:rPr>
          <w:rFonts w:ascii="Times New Roman" w:hAnsi="Times New Roman" w:cs="Times New Roman"/>
        </w:rPr>
        <w:t>Supporting this, O’Connel 2007:169 defines subtitling as “supplementing the original voice soundtrack by adding written text on screen”.  Gottlieb 2004:240defines subtitling as: “a process which entails technically transferring a SL movie or audiovisual media, synchronized with the original verbal message.” According to Gottlieb 2004:247, there are two types of subtitling: 1.intralingual subtitling which involves “taking speech down in writing, changing mode but not language.” 2.Interlingual subtitling involves “the subtitler crossing over from speech in one language to writing in another, thus changing mode and language”(247).This work borders on the interlingual subtitling of two Igbo movies subtitled in English.</w:t>
      </w:r>
      <w:r>
        <w:rPr>
          <w:rFonts w:ascii="Times New Roman" w:hAnsi="Times New Roman" w:cs="Times New Roman"/>
        </w:rPr>
        <w:t xml:space="preserve"> </w:t>
      </w:r>
      <w:r w:rsidRPr="00D02D1B">
        <w:rPr>
          <w:rFonts w:ascii="Times New Roman" w:hAnsi="Times New Roman" w:cs="Times New Roman"/>
        </w:rPr>
        <w:t>Subtitling enhances meaning,</w:t>
      </w:r>
      <w:r>
        <w:rPr>
          <w:rFonts w:ascii="Times New Roman" w:hAnsi="Times New Roman" w:cs="Times New Roman"/>
        </w:rPr>
        <w:t xml:space="preserve"> </w:t>
      </w:r>
      <w:r w:rsidRPr="00D02D1B">
        <w:rPr>
          <w:rFonts w:ascii="Times New Roman" w:hAnsi="Times New Roman" w:cs="Times New Roman"/>
        </w:rPr>
        <w:t>so a film which is not well subtitled will lose its meaning and that is the thrust of the paper.</w:t>
      </w:r>
      <w:r>
        <w:rPr>
          <w:rFonts w:ascii="Times New Roman" w:hAnsi="Times New Roman" w:cs="Times New Roman"/>
        </w:rPr>
        <w:t xml:space="preserve"> </w:t>
      </w:r>
      <w:r w:rsidRPr="00D02D1B">
        <w:rPr>
          <w:rFonts w:ascii="Times New Roman" w:hAnsi="Times New Roman" w:cs="Times New Roman"/>
        </w:rPr>
        <w:t>The researchers have found out that most of the films</w:t>
      </w:r>
      <w:r>
        <w:rPr>
          <w:rFonts w:ascii="Times New Roman" w:hAnsi="Times New Roman" w:cs="Times New Roman"/>
        </w:rPr>
        <w:t xml:space="preserve"> </w:t>
      </w:r>
      <w:r w:rsidRPr="00D02D1B">
        <w:rPr>
          <w:rFonts w:ascii="Times New Roman" w:hAnsi="Times New Roman" w:cs="Times New Roman"/>
        </w:rPr>
        <w:t>subtitled in English are full of errors.</w:t>
      </w:r>
    </w:p>
    <w:p w:rsidR="0021718E" w:rsidRPr="00D02D1B" w:rsidRDefault="0021718E" w:rsidP="00DF6142">
      <w:pPr>
        <w:tabs>
          <w:tab w:val="left" w:pos="1650"/>
          <w:tab w:val="left" w:pos="2805"/>
        </w:tabs>
        <w:spacing w:before="120" w:after="0" w:line="276" w:lineRule="auto"/>
        <w:jc w:val="both"/>
        <w:rPr>
          <w:rFonts w:ascii="Times New Roman" w:hAnsi="Times New Roman" w:cs="Times New Roman"/>
          <w:b/>
          <w:bCs/>
          <w:noProof/>
        </w:rPr>
      </w:pPr>
      <w:r w:rsidRPr="00D02D1B">
        <w:rPr>
          <w:rFonts w:ascii="Times New Roman" w:hAnsi="Times New Roman" w:cs="Times New Roman"/>
          <w:b/>
          <w:bCs/>
          <w:noProof/>
        </w:rPr>
        <w:t>Importance of subtitling</w:t>
      </w:r>
    </w:p>
    <w:p w:rsidR="0021718E" w:rsidRPr="00D02D1B" w:rsidRDefault="0021718E" w:rsidP="00D02D1B">
      <w:pPr>
        <w:tabs>
          <w:tab w:val="left" w:pos="1650"/>
          <w:tab w:val="left" w:pos="2805"/>
        </w:tabs>
        <w:spacing w:after="0" w:line="276" w:lineRule="auto"/>
        <w:jc w:val="both"/>
        <w:rPr>
          <w:rFonts w:ascii="Times New Roman" w:hAnsi="Times New Roman" w:cs="Times New Roman"/>
          <w:noProof/>
        </w:rPr>
      </w:pPr>
      <w:r w:rsidRPr="00D02D1B">
        <w:rPr>
          <w:rFonts w:ascii="Times New Roman" w:hAnsi="Times New Roman" w:cs="Times New Roman"/>
          <w:noProof/>
        </w:rPr>
        <w:t>Films are produced mainly for commercial purposes, hence Igbo films subtitled in English will have a higher audience subscribing to it than one without subtitles. Also for deaf people subtitledmovies will be their favorite. A subtitled movie could be watched anywhere, in the church, meeting through phones by putting the audio in mute.A good subtitled movie helps audience who are not competent in the language of the subtitler to learn the grammar of that language.Subtitles improve one’s reading,comprehension and understanding.</w:t>
      </w:r>
    </w:p>
    <w:p w:rsidR="0021718E" w:rsidRPr="00D02D1B" w:rsidRDefault="0021718E" w:rsidP="00DF6142">
      <w:pPr>
        <w:tabs>
          <w:tab w:val="left" w:pos="1650"/>
          <w:tab w:val="left" w:pos="2805"/>
        </w:tabs>
        <w:spacing w:before="120" w:after="0" w:line="276" w:lineRule="auto"/>
        <w:jc w:val="both"/>
        <w:rPr>
          <w:rFonts w:ascii="Times New Roman" w:hAnsi="Times New Roman" w:cs="Times New Roman"/>
          <w:b/>
          <w:bCs/>
          <w:noProof/>
        </w:rPr>
      </w:pPr>
      <w:r w:rsidRPr="00D02D1B">
        <w:rPr>
          <w:rFonts w:ascii="Times New Roman" w:hAnsi="Times New Roman" w:cs="Times New Roman"/>
          <w:b/>
          <w:bCs/>
          <w:noProof/>
        </w:rPr>
        <w:t>The quality of subtitles</w:t>
      </w:r>
    </w:p>
    <w:p w:rsidR="0021718E" w:rsidRPr="00D02D1B" w:rsidRDefault="0021718E" w:rsidP="00D02D1B">
      <w:pPr>
        <w:tabs>
          <w:tab w:val="left" w:pos="1650"/>
          <w:tab w:val="left" w:pos="2805"/>
        </w:tabs>
        <w:spacing w:after="0" w:line="276" w:lineRule="auto"/>
        <w:jc w:val="both"/>
        <w:rPr>
          <w:rFonts w:ascii="Times New Roman" w:hAnsi="Times New Roman" w:cs="Times New Roman"/>
          <w:noProof/>
        </w:rPr>
      </w:pPr>
      <w:r w:rsidRPr="00D02D1B">
        <w:rPr>
          <w:rFonts w:ascii="Times New Roman" w:hAnsi="Times New Roman" w:cs="Times New Roman"/>
          <w:noProof/>
        </w:rPr>
        <w:t>Subtitles are most appreciated when the translation of every verbal film segment or caption is analysed stylistically and semantically in order to identify areas of weaknesses. Gottlieb argues that to assess the quality of a certain subtitling,  the translation of every single verbal  segment  of a film must be analysed in terms of its stylistic and semantic  values.Gottlieb  developed a typology of subtitling strategy made up of 10 approaches to assist subtitlers as follows: 1) Expansion, 2) Paraphrase, 3) Transfer, 4) Imitation, 5) Transcription, 6) Dislocation, 7) Condensation, 8) Decimation, 9) Deletion, and 10) Resignation (1992:166).Similarly, Pedersen 2017 has identified three parameters that are used to test quality translation. They are viz:functional equivalence, acceptability and readability.These approaches will be explored in assessing the corpus of this study.</w:t>
      </w:r>
    </w:p>
    <w:p w:rsidR="0021718E" w:rsidRPr="00DF3753" w:rsidRDefault="0021718E" w:rsidP="00DF6142">
      <w:pPr>
        <w:tabs>
          <w:tab w:val="left" w:pos="1650"/>
          <w:tab w:val="left" w:pos="2805"/>
        </w:tabs>
        <w:spacing w:before="120" w:after="0" w:line="276" w:lineRule="auto"/>
        <w:jc w:val="both"/>
        <w:rPr>
          <w:rFonts w:ascii="Times New Roman" w:hAnsi="Times New Roman" w:cs="Times New Roman"/>
          <w:noProof/>
          <w:sz w:val="24"/>
          <w:szCs w:val="24"/>
        </w:rPr>
      </w:pPr>
    </w:p>
    <w:p w:rsidR="0021718E" w:rsidRPr="00CE251C" w:rsidRDefault="0021718E" w:rsidP="00CE251C">
      <w:pPr>
        <w:tabs>
          <w:tab w:val="left" w:pos="1650"/>
          <w:tab w:val="left" w:pos="2805"/>
        </w:tabs>
        <w:spacing w:after="0" w:line="360" w:lineRule="auto"/>
        <w:jc w:val="both"/>
        <w:rPr>
          <w:rFonts w:ascii="Times New Roman" w:hAnsi="Times New Roman" w:cs="Times New Roman"/>
          <w:noProof/>
          <w:sz w:val="20"/>
          <w:szCs w:val="20"/>
        </w:rPr>
      </w:pPr>
      <w:r>
        <w:rPr>
          <w:noProof/>
          <w:lang w:val="en-GB" w:eastAsia="en-GB"/>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71pt;margin-top:3.65pt;width:1.5pt;height:25.5pt;z-index:251656704;visibility:visible" strokecolor="#5b9bd5" strokeweight=".5pt">
            <v:stroke endarrow="block" joinstyle="miter"/>
            <o:lock v:ext="edit" shapetype="f"/>
          </v:shape>
        </w:pict>
      </w:r>
      <w:r w:rsidRPr="00DF3753">
        <w:rPr>
          <w:rFonts w:ascii="Times New Roman" w:hAnsi="Times New Roman" w:cs="Times New Roman"/>
          <w:noProof/>
          <w:sz w:val="24"/>
          <w:szCs w:val="24"/>
        </w:rPr>
        <w:tab/>
      </w:r>
      <w:r w:rsidRPr="00DF3753">
        <w:rPr>
          <w:rFonts w:ascii="Times New Roman" w:hAnsi="Times New Roman" w:cs="Times New Roman"/>
          <w:noProof/>
          <w:sz w:val="24"/>
          <w:szCs w:val="24"/>
        </w:rPr>
        <w:tab/>
      </w:r>
      <w:r w:rsidRPr="00CE251C">
        <w:rPr>
          <w:rFonts w:ascii="Times New Roman" w:hAnsi="Times New Roman" w:cs="Times New Roman"/>
          <w:noProof/>
          <w:sz w:val="20"/>
          <w:szCs w:val="20"/>
        </w:rPr>
        <w:t>FAR Model</w:t>
      </w:r>
    </w:p>
    <w:p w:rsidR="0021718E" w:rsidRPr="00CE251C" w:rsidRDefault="0021718E" w:rsidP="00CE251C">
      <w:pPr>
        <w:tabs>
          <w:tab w:val="left" w:pos="1650"/>
          <w:tab w:val="left" w:pos="2805"/>
        </w:tabs>
        <w:spacing w:after="0" w:line="360" w:lineRule="auto"/>
        <w:jc w:val="both"/>
        <w:rPr>
          <w:rFonts w:ascii="Times New Roman" w:hAnsi="Times New Roman" w:cs="Times New Roman"/>
          <w:noProof/>
          <w:sz w:val="20"/>
          <w:szCs w:val="20"/>
        </w:rPr>
      </w:pPr>
    </w:p>
    <w:p w:rsidR="0021718E" w:rsidRPr="00CE251C" w:rsidRDefault="0021718E" w:rsidP="00CE251C">
      <w:pPr>
        <w:tabs>
          <w:tab w:val="left" w:pos="3270"/>
          <w:tab w:val="left" w:pos="3435"/>
          <w:tab w:val="left" w:pos="6420"/>
        </w:tabs>
        <w:spacing w:after="0" w:line="360" w:lineRule="auto"/>
        <w:jc w:val="both"/>
        <w:rPr>
          <w:rFonts w:ascii="Times New Roman" w:hAnsi="Times New Roman" w:cs="Times New Roman"/>
          <w:noProof/>
          <w:sz w:val="20"/>
          <w:szCs w:val="20"/>
        </w:rPr>
      </w:pPr>
      <w:r>
        <w:rPr>
          <w:noProof/>
          <w:lang w:val="en-GB" w:eastAsia="en-GB"/>
        </w:rPr>
        <w:pict>
          <v:shape id="Straight Arrow Connector 5" o:spid="_x0000_s1028" type="#_x0000_t32" style="position:absolute;left:0;text-align:left;margin-left:297pt;margin-top:14.15pt;width:11.1pt;height:27.5pt;z-index:251658752;visibility:visible" strokecolor="#5b9bd5" strokeweight=".5pt">
            <v:stroke endarrow="block" joinstyle="miter"/>
            <o:lock v:ext="edit" shapetype="f"/>
          </v:shape>
        </w:pict>
      </w:r>
      <w:r>
        <w:rPr>
          <w:noProof/>
          <w:lang w:val="en-GB" w:eastAsia="en-GB"/>
        </w:rPr>
        <w:pict>
          <v:shape id="Straight Arrow Connector 3" o:spid="_x0000_s1029" type="#_x0000_t32" style="position:absolute;left:0;text-align:left;margin-left:183pt;margin-top:14.65pt;width:0;height:18.75pt;z-index:251657728;visibility:visible;mso-wrap-distance-left:3.17497mm;mso-wrap-distance-right:3.17497mm" strokecolor="#5b9bd5" strokeweight=".5pt">
            <v:stroke endarrow="block" joinstyle="miter"/>
            <o:lock v:ext="edit" shapetype="f"/>
          </v:shape>
        </w:pict>
      </w:r>
      <w:r w:rsidRPr="00CE251C">
        <w:rPr>
          <w:rFonts w:ascii="Times New Roman" w:hAnsi="Times New Roman" w:cs="Times New Roman"/>
          <w:noProof/>
          <w:sz w:val="20"/>
          <w:szCs w:val="20"/>
        </w:rPr>
        <w:t>Functional</w:t>
      </w:r>
      <w:r w:rsidRPr="00CE251C">
        <w:rPr>
          <w:rFonts w:ascii="Times New Roman" w:hAnsi="Times New Roman" w:cs="Times New Roman"/>
          <w:noProof/>
          <w:sz w:val="20"/>
          <w:szCs w:val="20"/>
        </w:rPr>
        <w:tab/>
        <w:t xml:space="preserve">Readability </w:t>
      </w:r>
      <w:r>
        <w:rPr>
          <w:rFonts w:ascii="Times New Roman" w:hAnsi="Times New Roman" w:cs="Times New Roman"/>
          <w:noProof/>
          <w:sz w:val="20"/>
          <w:szCs w:val="20"/>
        </w:rPr>
        <w:t xml:space="preserve">                  </w:t>
      </w:r>
      <w:r w:rsidRPr="00CE251C">
        <w:rPr>
          <w:rFonts w:ascii="Times New Roman" w:hAnsi="Times New Roman" w:cs="Times New Roman"/>
          <w:noProof/>
          <w:sz w:val="20"/>
          <w:szCs w:val="20"/>
        </w:rPr>
        <w:t>Acceptability</w:t>
      </w:r>
      <w:r w:rsidRPr="00CE251C">
        <w:rPr>
          <w:rFonts w:ascii="Times New Roman" w:hAnsi="Times New Roman" w:cs="Times New Roman"/>
          <w:noProof/>
          <w:sz w:val="20"/>
          <w:szCs w:val="20"/>
        </w:rPr>
        <w:tab/>
      </w:r>
    </w:p>
    <w:p w:rsidR="0021718E" w:rsidRPr="00CE251C" w:rsidRDefault="0021718E" w:rsidP="00CE251C">
      <w:pPr>
        <w:tabs>
          <w:tab w:val="left" w:pos="4170"/>
        </w:tabs>
        <w:spacing w:after="0" w:line="360" w:lineRule="auto"/>
        <w:jc w:val="both"/>
        <w:rPr>
          <w:rFonts w:ascii="Times New Roman" w:hAnsi="Times New Roman" w:cs="Times New Roman"/>
          <w:noProof/>
          <w:sz w:val="20"/>
          <w:szCs w:val="20"/>
        </w:rPr>
      </w:pPr>
      <w:r>
        <w:rPr>
          <w:noProof/>
          <w:lang w:val="en-GB" w:eastAsia="en-GB"/>
        </w:rPr>
        <w:pict>
          <v:shape id="Straight Arrow Connector 1" o:spid="_x0000_s1030" type="#_x0000_t32" style="position:absolute;left:0;text-align:left;margin-left:26.25pt;margin-top:15.6pt;width:0;height:27pt;z-index:251655680;visibility:visible;mso-wrap-distance-left:3.17497mm;mso-wrap-distance-right:3.17497mm" strokecolor="#5b9bd5" strokeweight=".5pt">
            <v:stroke endarrow="block" joinstyle="miter"/>
            <o:lock v:ext="edit" shapetype="f"/>
          </v:shape>
        </w:pict>
      </w:r>
      <w:r w:rsidRPr="00CE251C">
        <w:rPr>
          <w:rFonts w:ascii="Times New Roman" w:hAnsi="Times New Roman" w:cs="Times New Roman"/>
          <w:noProof/>
          <w:sz w:val="20"/>
          <w:szCs w:val="20"/>
        </w:rPr>
        <w:t>Equivalence</w:t>
      </w:r>
    </w:p>
    <w:p w:rsidR="0021718E" w:rsidRPr="00CE251C" w:rsidRDefault="0021718E" w:rsidP="00CE251C">
      <w:pPr>
        <w:tabs>
          <w:tab w:val="left" w:pos="2700"/>
          <w:tab w:val="left" w:pos="6570"/>
        </w:tabs>
        <w:spacing w:after="0" w:line="360" w:lineRule="auto"/>
        <w:rPr>
          <w:rFonts w:ascii="Times New Roman" w:hAnsi="Times New Roman" w:cs="Times New Roman"/>
          <w:noProof/>
          <w:sz w:val="20"/>
          <w:szCs w:val="20"/>
        </w:rPr>
      </w:pPr>
      <w:r w:rsidRPr="00CE251C">
        <w:rPr>
          <w:rFonts w:ascii="Times New Roman" w:hAnsi="Times New Roman" w:cs="Times New Roman"/>
          <w:noProof/>
          <w:sz w:val="20"/>
          <w:szCs w:val="20"/>
        </w:rPr>
        <w:tab/>
        <w:t>Segmentation</w:t>
      </w:r>
      <w:r>
        <w:rPr>
          <w:rFonts w:ascii="Times New Roman" w:hAnsi="Times New Roman" w:cs="Times New Roman"/>
          <w:noProof/>
          <w:sz w:val="20"/>
          <w:szCs w:val="20"/>
        </w:rPr>
        <w:t xml:space="preserve"> </w:t>
      </w:r>
      <w:r w:rsidRPr="00CE251C">
        <w:rPr>
          <w:rFonts w:ascii="Times New Roman" w:hAnsi="Times New Roman" w:cs="Times New Roman"/>
          <w:noProof/>
          <w:sz w:val="20"/>
          <w:szCs w:val="20"/>
        </w:rPr>
        <w:t>and spolting</w:t>
      </w:r>
      <w:r>
        <w:rPr>
          <w:rFonts w:ascii="Times New Roman" w:hAnsi="Times New Roman" w:cs="Times New Roman"/>
          <w:noProof/>
          <w:sz w:val="20"/>
          <w:szCs w:val="20"/>
        </w:rPr>
        <w:t xml:space="preserve">           </w:t>
      </w:r>
      <w:r w:rsidRPr="00CE251C">
        <w:rPr>
          <w:rFonts w:ascii="Times New Roman" w:hAnsi="Times New Roman" w:cs="Times New Roman"/>
          <w:noProof/>
          <w:sz w:val="20"/>
          <w:szCs w:val="20"/>
        </w:rPr>
        <w:t xml:space="preserve">Grammar  </w:t>
      </w:r>
    </w:p>
    <w:p w:rsidR="0021718E" w:rsidRPr="00CE251C" w:rsidRDefault="0021718E" w:rsidP="00CE251C">
      <w:pPr>
        <w:tabs>
          <w:tab w:val="left" w:pos="2700"/>
          <w:tab w:val="left" w:pos="6570"/>
        </w:tabs>
        <w:spacing w:after="0" w:line="360" w:lineRule="auto"/>
        <w:rPr>
          <w:rFonts w:ascii="Times New Roman" w:hAnsi="Times New Roman" w:cs="Times New Roman"/>
          <w:noProof/>
          <w:sz w:val="20"/>
          <w:szCs w:val="20"/>
        </w:rPr>
      </w:pPr>
      <w:r w:rsidRPr="00CE251C">
        <w:rPr>
          <w:rFonts w:ascii="Times New Roman" w:hAnsi="Times New Roman" w:cs="Times New Roman"/>
          <w:noProof/>
          <w:sz w:val="20"/>
          <w:szCs w:val="20"/>
        </w:rPr>
        <w:t>Semantic errors</w:t>
      </w:r>
      <w:r w:rsidRPr="00CE251C">
        <w:rPr>
          <w:rFonts w:ascii="Times New Roman" w:hAnsi="Times New Roman" w:cs="Times New Roman"/>
          <w:noProof/>
          <w:sz w:val="20"/>
          <w:szCs w:val="20"/>
        </w:rPr>
        <w:tab/>
        <w:t xml:space="preserve">punctuation and reading </w:t>
      </w:r>
      <w:r>
        <w:rPr>
          <w:rFonts w:ascii="Times New Roman" w:hAnsi="Times New Roman" w:cs="Times New Roman"/>
          <w:noProof/>
          <w:sz w:val="20"/>
          <w:szCs w:val="20"/>
        </w:rPr>
        <w:t xml:space="preserve">                </w:t>
      </w:r>
      <w:r w:rsidRPr="00CE251C">
        <w:rPr>
          <w:rFonts w:ascii="Times New Roman" w:hAnsi="Times New Roman" w:cs="Times New Roman"/>
          <w:noProof/>
          <w:sz w:val="20"/>
          <w:szCs w:val="20"/>
        </w:rPr>
        <w:t>spelling</w:t>
      </w:r>
    </w:p>
    <w:p w:rsidR="0021718E" w:rsidRPr="00CE251C" w:rsidRDefault="0021718E" w:rsidP="00CE251C">
      <w:pPr>
        <w:tabs>
          <w:tab w:val="left" w:pos="2700"/>
          <w:tab w:val="left" w:pos="6570"/>
        </w:tabs>
        <w:spacing w:after="0" w:line="360" w:lineRule="auto"/>
        <w:rPr>
          <w:rFonts w:ascii="Times New Roman" w:hAnsi="Times New Roman" w:cs="Times New Roman"/>
          <w:noProof/>
          <w:sz w:val="20"/>
          <w:szCs w:val="20"/>
        </w:rPr>
      </w:pPr>
      <w:r w:rsidRPr="00CE251C">
        <w:rPr>
          <w:rFonts w:ascii="Times New Roman" w:hAnsi="Times New Roman" w:cs="Times New Roman"/>
          <w:noProof/>
          <w:sz w:val="20"/>
          <w:szCs w:val="20"/>
        </w:rPr>
        <w:t>Stylistic errors</w:t>
      </w:r>
      <w:r w:rsidRPr="00CE251C">
        <w:rPr>
          <w:rFonts w:ascii="Times New Roman" w:hAnsi="Times New Roman" w:cs="Times New Roman"/>
          <w:noProof/>
          <w:sz w:val="20"/>
          <w:szCs w:val="20"/>
        </w:rPr>
        <w:tab/>
        <w:t>speed line length</w:t>
      </w:r>
      <w:r>
        <w:rPr>
          <w:rFonts w:ascii="Times New Roman" w:hAnsi="Times New Roman" w:cs="Times New Roman"/>
          <w:noProof/>
          <w:sz w:val="20"/>
          <w:szCs w:val="20"/>
        </w:rPr>
        <w:t xml:space="preserve">                            </w:t>
      </w:r>
      <w:r w:rsidRPr="00CE251C">
        <w:rPr>
          <w:rFonts w:ascii="Times New Roman" w:hAnsi="Times New Roman" w:cs="Times New Roman"/>
          <w:noProof/>
          <w:sz w:val="20"/>
          <w:szCs w:val="20"/>
        </w:rPr>
        <w:t>idiomaticity</w:t>
      </w:r>
    </w:p>
    <w:p w:rsidR="0021718E" w:rsidRPr="00D02D1B" w:rsidRDefault="0021718E" w:rsidP="00CE251C">
      <w:pPr>
        <w:tabs>
          <w:tab w:val="left" w:pos="1650"/>
          <w:tab w:val="left" w:pos="2805"/>
        </w:tabs>
        <w:spacing w:before="120" w:line="276" w:lineRule="auto"/>
        <w:jc w:val="both"/>
        <w:rPr>
          <w:rFonts w:ascii="Times New Roman" w:hAnsi="Times New Roman" w:cs="Times New Roman"/>
          <w:noProof/>
        </w:rPr>
      </w:pPr>
      <w:r w:rsidRPr="00D02D1B">
        <w:rPr>
          <w:rFonts w:ascii="Times New Roman" w:hAnsi="Times New Roman" w:cs="Times New Roman"/>
          <w:noProof/>
        </w:rPr>
        <w:t xml:space="preserve">For Gottlieb,“functional equivalence” has to do with subtitles that convey speaker’s meaning.Acceptability is where the subtitles sound correct and natural in the target language while readability means that the subtitles can be read in a fluent and non-intrusive way”(210). For the purpose of this work, acceptability errors will be used to analyse this work. He classified acceptability errors into three viz:grammar errors, spelling errors and errors of idiomaticity. Spelling errors are further classified into three which could be serious, standard and minor errors. </w:t>
      </w:r>
    </w:p>
    <w:p w:rsidR="0021718E" w:rsidRPr="00D02D1B" w:rsidRDefault="0021718E" w:rsidP="00CE251C">
      <w:pPr>
        <w:tabs>
          <w:tab w:val="left" w:pos="1650"/>
          <w:tab w:val="left" w:pos="2805"/>
        </w:tabs>
        <w:spacing w:before="120" w:line="276" w:lineRule="auto"/>
        <w:jc w:val="both"/>
        <w:rPr>
          <w:rFonts w:ascii="Times New Roman" w:hAnsi="Times New Roman" w:cs="Times New Roman"/>
          <w:noProof/>
        </w:rPr>
      </w:pPr>
      <w:r w:rsidRPr="00D02D1B">
        <w:rPr>
          <w:rFonts w:ascii="Times New Roman" w:hAnsi="Times New Roman" w:cs="Times New Roman"/>
          <w:noProof/>
        </w:rPr>
        <w:t>If it is just a spelling error it will be considered a minor error but if it changes the meaning, it is considered as standard errors. Serious errors produce false or misleading informationwhile standard errors are those that hamper comprehension. Minor errors are those of capitalization, apostrophes and insertion of small word.(Romero-Fresco 2017). In addition  Baker (1992:40-86) has identified 3 categories of omission in translation: 1) omission in word or expression, 2) omission in idiom, 3) omission in content of information. Consequently, Gambier cited by Mariam 2017 says“English subtitles in Nigerian language films and home videos should be accessible and viewer friendly: relevant, intelligible, clearly legible, readable and demanding little cognitive effort to follow”.</w:t>
      </w:r>
    </w:p>
    <w:p w:rsidR="0021718E" w:rsidRPr="00D02D1B" w:rsidRDefault="0021718E" w:rsidP="00D02D1B">
      <w:pPr>
        <w:tabs>
          <w:tab w:val="left" w:pos="1650"/>
          <w:tab w:val="left" w:pos="2805"/>
        </w:tabs>
        <w:spacing w:before="120" w:after="0" w:line="276" w:lineRule="auto"/>
        <w:jc w:val="both"/>
        <w:rPr>
          <w:rFonts w:ascii="Times New Roman" w:hAnsi="Times New Roman" w:cs="Times New Roman"/>
          <w:b/>
          <w:bCs/>
          <w:noProof/>
        </w:rPr>
      </w:pPr>
      <w:r w:rsidRPr="00D02D1B">
        <w:rPr>
          <w:rFonts w:ascii="Times New Roman" w:hAnsi="Times New Roman" w:cs="Times New Roman"/>
          <w:b/>
          <w:bCs/>
          <w:noProof/>
        </w:rPr>
        <w:t>Methodology</w:t>
      </w:r>
    </w:p>
    <w:p w:rsidR="0021718E" w:rsidRPr="00D02D1B" w:rsidRDefault="0021718E" w:rsidP="00D02D1B">
      <w:pPr>
        <w:tabs>
          <w:tab w:val="left" w:pos="1650"/>
          <w:tab w:val="left" w:pos="2805"/>
        </w:tabs>
        <w:spacing w:line="276" w:lineRule="auto"/>
        <w:jc w:val="both"/>
        <w:rPr>
          <w:rFonts w:ascii="Times New Roman" w:hAnsi="Times New Roman" w:cs="Times New Roman"/>
          <w:b/>
          <w:bCs/>
          <w:noProof/>
        </w:rPr>
      </w:pPr>
      <w:r w:rsidRPr="00D02D1B">
        <w:rPr>
          <w:rFonts w:ascii="Times New Roman" w:hAnsi="Times New Roman" w:cs="Times New Roman"/>
        </w:rPr>
        <w:t>Data were gathered from secondary sources due to the nature of data required such as online video and home movies. Two Nollywood films were used in the study namely “Pino</w:t>
      </w:r>
      <w:r>
        <w:rPr>
          <w:rFonts w:ascii="Times New Roman" w:hAnsi="Times New Roman" w:cs="Times New Roman"/>
        </w:rPr>
        <w:t xml:space="preserve"> </w:t>
      </w:r>
      <w:r w:rsidRPr="00D02D1B">
        <w:rPr>
          <w:rFonts w:ascii="Times New Roman" w:hAnsi="Times New Roman" w:cs="Times New Roman"/>
        </w:rPr>
        <w:t>PinoAsaNma”</w:t>
      </w:r>
      <w:r>
        <w:rPr>
          <w:rFonts w:ascii="Times New Roman" w:hAnsi="Times New Roman" w:cs="Times New Roman"/>
        </w:rPr>
        <w:t xml:space="preserve"> </w:t>
      </w:r>
      <w:r w:rsidRPr="00D02D1B">
        <w:rPr>
          <w:rFonts w:ascii="Times New Roman" w:hAnsi="Times New Roman" w:cs="Times New Roman"/>
        </w:rPr>
        <w:t>and</w:t>
      </w:r>
      <w:r>
        <w:rPr>
          <w:rFonts w:ascii="Times New Roman" w:hAnsi="Times New Roman" w:cs="Times New Roman"/>
        </w:rPr>
        <w:t xml:space="preserve"> </w:t>
      </w:r>
      <w:r w:rsidRPr="00D02D1B">
        <w:rPr>
          <w:rFonts w:ascii="Times New Roman" w:hAnsi="Times New Roman" w:cs="Times New Roman"/>
        </w:rPr>
        <w:t>Nkiru the slave queen. Out of the total number of subtitled films in Igbo which are indeterminate, the two films were randomly chosen. The limitation to two films was informed by time and resources.</w:t>
      </w:r>
      <w:r>
        <w:rPr>
          <w:rFonts w:ascii="Times New Roman" w:hAnsi="Times New Roman" w:cs="Times New Roman"/>
        </w:rPr>
        <w:t xml:space="preserve"> </w:t>
      </w:r>
      <w:r w:rsidRPr="00D02D1B">
        <w:rPr>
          <w:rFonts w:ascii="Times New Roman" w:hAnsi="Times New Roman" w:cs="Times New Roman"/>
        </w:rPr>
        <w:t xml:space="preserve">The study uses descriptive methods in analysis; the verbal dialogues were examined together with the translation (subtitles) in order to assess the quality of the translation/subtitling. </w:t>
      </w:r>
    </w:p>
    <w:p w:rsidR="0021718E" w:rsidRPr="00D02D1B" w:rsidRDefault="0021718E" w:rsidP="00CE251C">
      <w:pPr>
        <w:tabs>
          <w:tab w:val="left" w:pos="1650"/>
          <w:tab w:val="left" w:pos="2805"/>
        </w:tabs>
        <w:spacing w:line="276" w:lineRule="auto"/>
        <w:jc w:val="both"/>
        <w:rPr>
          <w:rFonts w:ascii="Times New Roman" w:hAnsi="Times New Roman" w:cs="Times New Roman"/>
          <w:b/>
          <w:bCs/>
          <w:noProof/>
          <w:lang w:val="ig-NG"/>
        </w:rPr>
      </w:pPr>
      <w:r w:rsidRPr="00D02D1B">
        <w:rPr>
          <w:rFonts w:ascii="Times New Roman" w:hAnsi="Times New Roman" w:cs="Times New Roman"/>
          <w:b/>
          <w:bCs/>
          <w:noProof/>
          <w:lang w:val="ig-NG"/>
        </w:rPr>
        <w:t>Data presentation and analysis</w:t>
      </w:r>
    </w:p>
    <w:p w:rsidR="0021718E" w:rsidRPr="00D02D1B" w:rsidRDefault="0021718E" w:rsidP="00CE251C">
      <w:pPr>
        <w:tabs>
          <w:tab w:val="left" w:pos="1650"/>
          <w:tab w:val="left" w:pos="2805"/>
        </w:tabs>
        <w:spacing w:line="276" w:lineRule="auto"/>
        <w:jc w:val="both"/>
        <w:rPr>
          <w:rFonts w:ascii="Times New Roman" w:hAnsi="Times New Roman" w:cs="Times New Roman"/>
          <w:noProof/>
        </w:rPr>
      </w:pPr>
      <w:r w:rsidRPr="00D02D1B">
        <w:rPr>
          <w:rFonts w:ascii="Times New Roman" w:hAnsi="Times New Roman" w:cs="Times New Roman"/>
          <w:noProof/>
        </w:rPr>
        <w:t>Data is presented and analysed below:</w:t>
      </w:r>
    </w:p>
    <w:p w:rsidR="0021718E" w:rsidRPr="00D02D1B" w:rsidRDefault="0021718E" w:rsidP="00091A9C">
      <w:pPr>
        <w:rPr>
          <w:rFonts w:ascii="Times New Roman" w:hAnsi="Times New Roman" w:cs="Times New Roman"/>
          <w:b/>
          <w:bCs/>
        </w:rPr>
      </w:pPr>
      <w:r w:rsidRPr="00D02D1B">
        <w:rPr>
          <w:rFonts w:ascii="Times New Roman" w:hAnsi="Times New Roman" w:cs="Times New Roman"/>
          <w:b/>
          <w:bCs/>
        </w:rPr>
        <w:t>Transfer Errors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0"/>
        <w:gridCol w:w="1800"/>
        <w:gridCol w:w="1440"/>
        <w:gridCol w:w="1800"/>
      </w:tblGrid>
      <w:tr w:rsidR="0021718E" w:rsidRPr="00951A64">
        <w:tc>
          <w:tcPr>
            <w:tcW w:w="468" w:type="dxa"/>
          </w:tcPr>
          <w:p w:rsidR="0021718E" w:rsidRPr="00951A64" w:rsidRDefault="0021718E" w:rsidP="00951A64">
            <w:pPr>
              <w:spacing w:after="0" w:line="240" w:lineRule="auto"/>
              <w:ind w:right="-108"/>
              <w:rPr>
                <w:rFonts w:ascii="Times New Roman" w:hAnsi="Times New Roman" w:cs="Times New Roman"/>
                <w:sz w:val="20"/>
                <w:szCs w:val="20"/>
              </w:rPr>
            </w:pPr>
            <w:r w:rsidRPr="00951A64">
              <w:rPr>
                <w:rFonts w:ascii="Times New Roman" w:hAnsi="Times New Roman" w:cs="Times New Roman"/>
                <w:sz w:val="20"/>
                <w:szCs w:val="20"/>
              </w:rPr>
              <w:t>S/N</w:t>
            </w:r>
          </w:p>
        </w:tc>
        <w:tc>
          <w:tcPr>
            <w:tcW w:w="162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MOVIE</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UTTERANCE</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SUB TITLE</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CORRECTION</w:t>
            </w: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1</w:t>
            </w:r>
          </w:p>
        </w:tc>
        <w:tc>
          <w:tcPr>
            <w:tcW w:w="1620" w:type="dxa"/>
          </w:tcPr>
          <w:p w:rsidR="0021718E" w:rsidRPr="00951A64" w:rsidRDefault="0021718E" w:rsidP="00951A64">
            <w:pPr>
              <w:spacing w:after="0" w:line="240" w:lineRule="auto"/>
              <w:ind w:right="-108"/>
              <w:rPr>
                <w:rFonts w:ascii="Times New Roman" w:hAnsi="Times New Roman" w:cs="Times New Roman"/>
                <w:sz w:val="20"/>
                <w:szCs w:val="20"/>
              </w:rPr>
            </w:pPr>
            <w:r w:rsidRPr="00951A64">
              <w:rPr>
                <w:rFonts w:ascii="Times New Roman" w:hAnsi="Times New Roman" w:cs="Times New Roman"/>
                <w:sz w:val="20"/>
                <w:szCs w:val="20"/>
              </w:rPr>
              <w:t>PinoPinoAsaNma</w:t>
            </w:r>
          </w:p>
        </w:tc>
        <w:tc>
          <w:tcPr>
            <w:tcW w:w="1800" w:type="dxa"/>
          </w:tcPr>
          <w:p w:rsidR="0021718E" w:rsidRPr="00951A64" w:rsidRDefault="0021718E" w:rsidP="00BC095F">
            <w:pPr>
              <w:tabs>
                <w:tab w:val="left" w:pos="1650"/>
                <w:tab w:val="left" w:pos="2805"/>
              </w:tabs>
              <w:spacing w:after="0" w:line="360" w:lineRule="auto"/>
              <w:jc w:val="both"/>
              <w:rPr>
                <w:rFonts w:ascii="Times New Roman" w:hAnsi="Times New Roman" w:cs="Times New Roman"/>
                <w:b/>
                <w:bCs/>
                <w:noProof/>
                <w:sz w:val="20"/>
                <w:szCs w:val="20"/>
              </w:rPr>
            </w:pPr>
            <w:r w:rsidRPr="00951A64">
              <w:rPr>
                <w:rFonts w:ascii="Times New Roman" w:hAnsi="Times New Roman" w:cs="Times New Roman"/>
                <w:noProof/>
                <w:sz w:val="20"/>
                <w:szCs w:val="20"/>
                <w:lang w:val="ig-NG"/>
              </w:rPr>
              <w:t>Ịhụla ihe imere</w:t>
            </w:r>
          </w:p>
          <w:p w:rsidR="0021718E" w:rsidRPr="00951A64" w:rsidRDefault="0021718E" w:rsidP="00BC095F">
            <w:pPr>
              <w:spacing w:after="0" w:line="240" w:lineRule="auto"/>
              <w:rPr>
                <w:rFonts w:ascii="Times New Roman" w:hAnsi="Times New Roman" w:cs="Times New Roman"/>
                <w:sz w:val="20"/>
                <w:szCs w:val="20"/>
              </w:rPr>
            </w:pP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See what you have coursed</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Have you seen what you caused</w:t>
            </w: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2</w:t>
            </w:r>
          </w:p>
        </w:tc>
        <w:tc>
          <w:tcPr>
            <w:tcW w:w="1620" w:type="dxa"/>
          </w:tcPr>
          <w:p w:rsidR="0021718E" w:rsidRPr="00951A64" w:rsidRDefault="0021718E" w:rsidP="00BC095F">
            <w:pPr>
              <w:spacing w:after="0" w:line="240" w:lineRule="auto"/>
              <w:rPr>
                <w:rFonts w:ascii="Times New Roman" w:hAnsi="Times New Roman" w:cs="Times New Roman"/>
                <w:sz w:val="20"/>
                <w:szCs w:val="20"/>
              </w:rPr>
            </w:pP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Ach</w:t>
            </w:r>
            <w:r w:rsidRPr="00951A64">
              <w:rPr>
                <w:rFonts w:ascii="Times New Roman" w:hAnsi="Times New Roman" w:cs="Times New Roman"/>
                <w:noProof/>
                <w:sz w:val="20"/>
                <w:szCs w:val="20"/>
                <w:lang w:val="ig-NG"/>
              </w:rPr>
              <w:t>ọghị m ka agba m egbe.</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I might not be shoot</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I don’t want to be shot</w:t>
            </w: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3</w:t>
            </w:r>
          </w:p>
        </w:tc>
        <w:tc>
          <w:tcPr>
            <w:tcW w:w="1620" w:type="dxa"/>
          </w:tcPr>
          <w:p w:rsidR="0021718E" w:rsidRPr="00951A64" w:rsidRDefault="0021718E" w:rsidP="00BC095F">
            <w:pPr>
              <w:spacing w:after="0" w:line="240" w:lineRule="auto"/>
              <w:rPr>
                <w:rFonts w:ascii="Times New Roman" w:hAnsi="Times New Roman" w:cs="Times New Roman"/>
                <w:sz w:val="20"/>
                <w:szCs w:val="20"/>
              </w:rPr>
            </w:pP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 kp</w:t>
            </w:r>
            <w:r w:rsidRPr="00951A64">
              <w:rPr>
                <w:rFonts w:ascii="Times New Roman" w:hAnsi="Times New Roman" w:cs="Times New Roman"/>
                <w:noProof/>
                <w:sz w:val="20"/>
                <w:szCs w:val="20"/>
                <w:lang w:val="ig-NG"/>
              </w:rPr>
              <w:t>ọga ya sikị</w:t>
            </w:r>
            <w:r w:rsidRPr="00951A64">
              <w:rPr>
                <w:rFonts w:ascii="Times New Roman" w:hAnsi="Times New Roman" w:cs="Times New Roman"/>
                <w:noProof/>
                <w:sz w:val="20"/>
                <w:szCs w:val="20"/>
              </w:rPr>
              <w:t>a</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…take you to Sycyratic hospital</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…Take him to psychiatric hospital</w:t>
            </w: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4</w:t>
            </w:r>
          </w:p>
        </w:tc>
        <w:tc>
          <w:tcPr>
            <w:tcW w:w="1620" w:type="dxa"/>
          </w:tcPr>
          <w:p w:rsidR="0021718E" w:rsidRPr="00951A64" w:rsidRDefault="0021718E" w:rsidP="00BC095F">
            <w:pPr>
              <w:spacing w:after="0" w:line="240" w:lineRule="auto"/>
              <w:rPr>
                <w:rFonts w:ascii="Times New Roman" w:hAnsi="Times New Roman" w:cs="Times New Roman"/>
                <w:sz w:val="20"/>
                <w:szCs w:val="20"/>
              </w:rPr>
            </w:pP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N’ezie</w:t>
            </w:r>
            <w:r w:rsidRPr="00951A64">
              <w:rPr>
                <w:rFonts w:ascii="Times New Roman" w:hAnsi="Times New Roman" w:cs="Times New Roman"/>
                <w:noProof/>
                <w:sz w:val="20"/>
                <w:szCs w:val="20"/>
              </w:rPr>
              <w:t>nan</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g</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b</w:t>
            </w:r>
            <w:r w:rsidRPr="00951A64">
              <w:rPr>
                <w:rFonts w:ascii="Times New Roman" w:hAnsi="Times New Roman" w:cs="Times New Roman"/>
                <w:noProof/>
                <w:sz w:val="20"/>
                <w:szCs w:val="20"/>
                <w:lang w:val="ig-NG"/>
              </w:rPr>
              <w:t>ụ</w:t>
            </w:r>
            <w:r w:rsidRPr="00951A64">
              <w:rPr>
                <w:rFonts w:ascii="Times New Roman" w:hAnsi="Times New Roman" w:cs="Times New Roman"/>
                <w:noProof/>
                <w:sz w:val="20"/>
                <w:szCs w:val="20"/>
              </w:rPr>
              <w:t xml:space="preserve"> nwoke ihe ya mas</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ụọ</w:t>
            </w:r>
            <w:r w:rsidRPr="00951A64">
              <w:rPr>
                <w:rFonts w:ascii="Times New Roman" w:hAnsi="Times New Roman" w:cs="Times New Roman"/>
                <w:noProof/>
                <w:sz w:val="20"/>
                <w:szCs w:val="20"/>
              </w:rPr>
              <w:t xml:space="preserve"> m na ndi ikom nile biara ka ha l</w:t>
            </w:r>
            <w:r w:rsidRPr="00951A64">
              <w:rPr>
                <w:rFonts w:ascii="Times New Roman" w:hAnsi="Times New Roman" w:cs="Times New Roman"/>
                <w:noProof/>
                <w:sz w:val="20"/>
                <w:szCs w:val="20"/>
                <w:lang w:val="ig-NG"/>
              </w:rPr>
              <w:t>ụọ</w:t>
            </w:r>
            <w:r w:rsidRPr="00951A64">
              <w:rPr>
                <w:rFonts w:ascii="Times New Roman" w:hAnsi="Times New Roman" w:cs="Times New Roman"/>
                <w:noProof/>
                <w:sz w:val="20"/>
                <w:szCs w:val="20"/>
              </w:rPr>
              <w:t xml:space="preserve"> m</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Honestly speaking, you are the man I love among the men that are comming after me.</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Honestly speaking, you are the only man I love among the men that came to marry me</w:t>
            </w: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5</w:t>
            </w:r>
          </w:p>
        </w:tc>
        <w:tc>
          <w:tcPr>
            <w:tcW w:w="162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Nkiru the Slave Queen</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Keduiheezena</w:t>
            </w:r>
            <w:r w:rsidRPr="00951A64">
              <w:rPr>
                <w:rFonts w:ascii="Times New Roman" w:hAnsi="Times New Roman" w:cs="Times New Roman"/>
                <w:noProof/>
                <w:sz w:val="20"/>
                <w:szCs w:val="20"/>
                <w:lang w:val="ig-NG"/>
              </w:rPr>
              <w:t>ụ</w:t>
            </w:r>
            <w:r w:rsidRPr="00951A64">
              <w:rPr>
                <w:rFonts w:ascii="Times New Roman" w:hAnsi="Times New Roman" w:cs="Times New Roman"/>
                <w:noProof/>
                <w:sz w:val="20"/>
                <w:szCs w:val="20"/>
              </w:rPr>
              <w:t>l</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 xml:space="preserve"> m mere.</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What have my family got to do with this?</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What has my family got to do with this?</w:t>
            </w:r>
          </w:p>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What did  my family do?</w:t>
            </w: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6</w:t>
            </w:r>
          </w:p>
        </w:tc>
        <w:tc>
          <w:tcPr>
            <w:tcW w:w="1620" w:type="dxa"/>
          </w:tcPr>
          <w:p w:rsidR="0021718E" w:rsidRPr="00951A64" w:rsidRDefault="0021718E" w:rsidP="00BC095F">
            <w:pPr>
              <w:spacing w:after="0" w:line="240" w:lineRule="auto"/>
              <w:rPr>
                <w:rFonts w:ascii="Times New Roman" w:hAnsi="Times New Roman" w:cs="Times New Roman"/>
                <w:sz w:val="20"/>
                <w:szCs w:val="20"/>
              </w:rPr>
            </w:pP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Tochukwuogeeruolamgbe</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ga-ala.</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Tochukwu its time for you back off let me see her off.</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Tochukwu, it is time for you to leave</w:t>
            </w:r>
          </w:p>
          <w:p w:rsidR="0021718E" w:rsidRPr="00951A64" w:rsidRDefault="0021718E" w:rsidP="00BC095F">
            <w:pPr>
              <w:spacing w:after="0" w:line="240" w:lineRule="auto"/>
              <w:rPr>
                <w:rFonts w:ascii="Times New Roman" w:hAnsi="Times New Roman" w:cs="Times New Roman"/>
                <w:sz w:val="20"/>
                <w:szCs w:val="20"/>
              </w:rPr>
            </w:pPr>
          </w:p>
        </w:tc>
      </w:tr>
      <w:tr w:rsidR="0021718E" w:rsidRPr="00951A64">
        <w:tc>
          <w:tcPr>
            <w:tcW w:w="468"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7</w:t>
            </w:r>
          </w:p>
        </w:tc>
        <w:tc>
          <w:tcPr>
            <w:tcW w:w="1620" w:type="dxa"/>
          </w:tcPr>
          <w:p w:rsidR="0021718E" w:rsidRPr="00951A64" w:rsidRDefault="0021718E" w:rsidP="00BC095F">
            <w:pPr>
              <w:spacing w:after="0" w:line="240" w:lineRule="auto"/>
              <w:rPr>
                <w:rFonts w:ascii="Times New Roman" w:hAnsi="Times New Roman" w:cs="Times New Roman"/>
                <w:sz w:val="20"/>
                <w:szCs w:val="20"/>
              </w:rPr>
            </w:pP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d</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very stupid, m gakp</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 xml:space="preserve"> g</w:t>
            </w:r>
            <w:r w:rsidRPr="00951A64">
              <w:rPr>
                <w:rFonts w:ascii="Times New Roman" w:hAnsi="Times New Roman" w:cs="Times New Roman"/>
                <w:noProof/>
                <w:sz w:val="20"/>
                <w:szCs w:val="20"/>
                <w:lang w:val="ig-NG"/>
              </w:rPr>
              <w:t>ịọ</w:t>
            </w:r>
            <w:r w:rsidRPr="00951A64">
              <w:rPr>
                <w:rFonts w:ascii="Times New Roman" w:hAnsi="Times New Roman" w:cs="Times New Roman"/>
                <w:noProof/>
                <w:sz w:val="20"/>
                <w:szCs w:val="20"/>
              </w:rPr>
              <w:t>ha obodo.</w:t>
            </w:r>
          </w:p>
        </w:tc>
        <w:tc>
          <w:tcPr>
            <w:tcW w:w="144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That I am very stupid? You will summomn the villagers</w:t>
            </w:r>
          </w:p>
        </w:tc>
        <w:tc>
          <w:tcPr>
            <w:tcW w:w="1800" w:type="dxa"/>
          </w:tcPr>
          <w:p w:rsidR="0021718E" w:rsidRPr="00951A64" w:rsidRDefault="0021718E" w:rsidP="00BC095F">
            <w:pPr>
              <w:spacing w:after="0" w:line="240" w:lineRule="auto"/>
              <w:rPr>
                <w:rFonts w:ascii="Times New Roman" w:hAnsi="Times New Roman" w:cs="Times New Roman"/>
                <w:sz w:val="20"/>
                <w:szCs w:val="20"/>
              </w:rPr>
            </w:pPr>
            <w:r w:rsidRPr="00951A64">
              <w:rPr>
                <w:rFonts w:ascii="Times New Roman" w:hAnsi="Times New Roman" w:cs="Times New Roman"/>
                <w:sz w:val="20"/>
                <w:szCs w:val="20"/>
              </w:rPr>
              <w:t>That I am very stupid? You will summon the villagers</w:t>
            </w:r>
          </w:p>
        </w:tc>
      </w:tr>
    </w:tbl>
    <w:p w:rsidR="0021718E" w:rsidRPr="00AA088F" w:rsidRDefault="0021718E" w:rsidP="00091A9C">
      <w:pPr>
        <w:rPr>
          <w:rFonts w:ascii="Times New Roman" w:hAnsi="Times New Roman" w:cs="Times New Roman"/>
          <w:sz w:val="24"/>
          <w:szCs w:val="24"/>
        </w:rPr>
      </w:pPr>
    </w:p>
    <w:p w:rsidR="0021718E" w:rsidRPr="00D02D1B" w:rsidRDefault="0021718E" w:rsidP="00951A64">
      <w:pPr>
        <w:spacing w:before="120" w:after="0" w:line="276" w:lineRule="auto"/>
        <w:jc w:val="both"/>
        <w:rPr>
          <w:rFonts w:ascii="Times New Roman" w:hAnsi="Times New Roman" w:cs="Times New Roman"/>
        </w:rPr>
      </w:pPr>
      <w:r w:rsidRPr="00D02D1B">
        <w:rPr>
          <w:rFonts w:ascii="Times New Roman" w:hAnsi="Times New Roman" w:cs="Times New Roman"/>
        </w:rPr>
        <w:t xml:space="preserve">The data shows a total of seven transfer errors in the two films; four found in </w:t>
      </w:r>
      <w:r w:rsidRPr="00D02D1B">
        <w:rPr>
          <w:rFonts w:ascii="Times New Roman" w:hAnsi="Times New Roman" w:cs="Times New Roman"/>
          <w:i/>
          <w:iCs/>
        </w:rPr>
        <w:t>PinoPinoAsaNma</w:t>
      </w:r>
      <w:r w:rsidRPr="00D02D1B">
        <w:rPr>
          <w:rFonts w:ascii="Times New Roman" w:hAnsi="Times New Roman" w:cs="Times New Roman"/>
        </w:rPr>
        <w:t xml:space="preserve">, and three found in </w:t>
      </w:r>
      <w:r w:rsidRPr="00D02D1B">
        <w:rPr>
          <w:rFonts w:ascii="Times New Roman" w:hAnsi="Times New Roman" w:cs="Times New Roman"/>
          <w:i/>
          <w:iCs/>
        </w:rPr>
        <w:t>Nkiru the Slave Queen</w:t>
      </w:r>
      <w:r w:rsidRPr="00D02D1B">
        <w:rPr>
          <w:rFonts w:ascii="Times New Roman" w:hAnsi="Times New Roman" w:cs="Times New Roman"/>
        </w:rPr>
        <w:t xml:space="preserve">. In sample 1, the utterance is a question I hula ihe I mere? But the subtitle is a plain or declarative sentence, </w:t>
      </w:r>
      <w:r w:rsidRPr="00D02D1B">
        <w:rPr>
          <w:rFonts w:ascii="Times New Roman" w:hAnsi="Times New Roman" w:cs="Times New Roman"/>
          <w:i/>
          <w:iCs/>
        </w:rPr>
        <w:t>see what you have coursed</w:t>
      </w:r>
      <w:r w:rsidRPr="00D02D1B">
        <w:rPr>
          <w:rFonts w:ascii="Times New Roman" w:hAnsi="Times New Roman" w:cs="Times New Roman"/>
        </w:rPr>
        <w:t xml:space="preserve">. The problem with this kind of error is that the declarative form fails to capture the effect of the original utterance which is an interrogative. In sample 2, the utterance </w:t>
      </w:r>
      <w:r w:rsidRPr="00D02D1B">
        <w:rPr>
          <w:rFonts w:ascii="Times New Roman" w:hAnsi="Times New Roman" w:cs="Times New Roman"/>
          <w:i/>
          <w:iCs/>
        </w:rPr>
        <w:t>ach</w:t>
      </w:r>
      <w:r w:rsidRPr="00D02D1B">
        <w:rPr>
          <w:rFonts w:ascii="Times New Roman" w:hAnsi="Times New Roman" w:cs="Times New Roman"/>
          <w:i/>
          <w:iCs/>
          <w:noProof/>
          <w:lang w:val="ig-NG"/>
        </w:rPr>
        <w:t>ọghị m ka agba m egbe</w:t>
      </w:r>
      <w:r w:rsidRPr="00D02D1B">
        <w:rPr>
          <w:rFonts w:ascii="Times New Roman" w:hAnsi="Times New Roman" w:cs="Times New Roman"/>
          <w:noProof/>
        </w:rPr>
        <w:t xml:space="preserve"> is incorrectly transferred in the subtitle </w:t>
      </w:r>
      <w:r w:rsidRPr="00D02D1B">
        <w:rPr>
          <w:rFonts w:ascii="Times New Roman" w:hAnsi="Times New Roman" w:cs="Times New Roman"/>
          <w:i/>
          <w:iCs/>
          <w:noProof/>
        </w:rPr>
        <w:t>I might not be shoot</w:t>
      </w:r>
      <w:r w:rsidRPr="00D02D1B">
        <w:rPr>
          <w:rFonts w:ascii="Times New Roman" w:hAnsi="Times New Roman" w:cs="Times New Roman"/>
          <w:noProof/>
        </w:rPr>
        <w:t xml:space="preserve">. The use of the modal verb </w:t>
      </w:r>
      <w:r w:rsidRPr="00D02D1B">
        <w:rPr>
          <w:rFonts w:ascii="Times New Roman" w:hAnsi="Times New Roman" w:cs="Times New Roman"/>
          <w:i/>
          <w:iCs/>
          <w:noProof/>
        </w:rPr>
        <w:t>might</w:t>
      </w:r>
      <w:r w:rsidRPr="00D02D1B">
        <w:rPr>
          <w:rFonts w:ascii="Times New Roman" w:hAnsi="Times New Roman" w:cs="Times New Roman"/>
          <w:noProof/>
        </w:rPr>
        <w:t xml:space="preserve"> in the subtitle weakens the original utterance expressed in the verb </w:t>
      </w:r>
      <w:r w:rsidRPr="00D02D1B">
        <w:rPr>
          <w:rFonts w:ascii="Times New Roman" w:hAnsi="Times New Roman" w:cs="Times New Roman"/>
          <w:i/>
          <w:iCs/>
          <w:noProof/>
        </w:rPr>
        <w:t>want</w:t>
      </w:r>
      <w:r w:rsidRPr="00D02D1B">
        <w:rPr>
          <w:rFonts w:ascii="Times New Roman" w:hAnsi="Times New Roman" w:cs="Times New Roman"/>
          <w:noProof/>
        </w:rPr>
        <w:t xml:space="preserve"> which is not used for polite expressions. In sample 3, the utterance </w:t>
      </w:r>
      <w:r w:rsidRPr="00D02D1B">
        <w:rPr>
          <w:rFonts w:ascii="Times New Roman" w:hAnsi="Times New Roman" w:cs="Times New Roman"/>
          <w:i/>
          <w:iCs/>
        </w:rPr>
        <w:t>… kp</w:t>
      </w:r>
      <w:r w:rsidRPr="00D02D1B">
        <w:rPr>
          <w:rFonts w:ascii="Times New Roman" w:hAnsi="Times New Roman" w:cs="Times New Roman"/>
          <w:i/>
          <w:iCs/>
          <w:noProof/>
          <w:lang w:val="ig-NG"/>
        </w:rPr>
        <w:t>ọga ya sikị</w:t>
      </w:r>
      <w:r w:rsidRPr="00D02D1B">
        <w:rPr>
          <w:rFonts w:ascii="Times New Roman" w:hAnsi="Times New Roman" w:cs="Times New Roman"/>
          <w:i/>
          <w:iCs/>
          <w:noProof/>
        </w:rPr>
        <w:t>a</w:t>
      </w:r>
      <w:r w:rsidRPr="00D02D1B">
        <w:rPr>
          <w:rFonts w:ascii="Times New Roman" w:hAnsi="Times New Roman" w:cs="Times New Roman"/>
          <w:noProof/>
        </w:rPr>
        <w:t xml:space="preserve"> is not correctly transferred in the subtitle‘</w:t>
      </w:r>
      <w:r w:rsidRPr="00D02D1B">
        <w:rPr>
          <w:rFonts w:ascii="Times New Roman" w:hAnsi="Times New Roman" w:cs="Times New Roman"/>
          <w:i/>
          <w:iCs/>
        </w:rPr>
        <w:t>…take you to Sycyratic hospital’</w:t>
      </w:r>
      <w:r w:rsidRPr="00D02D1B">
        <w:rPr>
          <w:rFonts w:ascii="Times New Roman" w:hAnsi="Times New Roman" w:cs="Times New Roman"/>
        </w:rPr>
        <w:t>thereby creating a confusion in meaning.</w:t>
      </w:r>
    </w:p>
    <w:p w:rsidR="0021718E" w:rsidRPr="00D02D1B" w:rsidRDefault="0021718E" w:rsidP="00951A64">
      <w:pPr>
        <w:spacing w:before="120" w:after="0" w:line="276" w:lineRule="auto"/>
        <w:jc w:val="both"/>
        <w:rPr>
          <w:rFonts w:ascii="Times New Roman" w:hAnsi="Times New Roman" w:cs="Times New Roman"/>
        </w:rPr>
      </w:pPr>
      <w:r w:rsidRPr="00D02D1B">
        <w:rPr>
          <w:rFonts w:ascii="Times New Roman" w:hAnsi="Times New Roman" w:cs="Times New Roman"/>
        </w:rPr>
        <w:t xml:space="preserve">Instead of the third person plural form ya ‘him’, the subtitle uses ‘you’ and thus fails to refer to the right person in the film. In sample 4, the subtitle did not adequately transfer the meaning of the utterance, especially with respect to the adjective naani ‘only’ and the verb </w:t>
      </w:r>
      <w:r w:rsidRPr="00D02D1B">
        <w:rPr>
          <w:rFonts w:ascii="Times New Roman" w:hAnsi="Times New Roman" w:cs="Times New Roman"/>
          <w:i/>
          <w:iCs/>
          <w:noProof/>
        </w:rPr>
        <w:t>l</w:t>
      </w:r>
      <w:r w:rsidRPr="00D02D1B">
        <w:rPr>
          <w:rFonts w:ascii="Times New Roman" w:hAnsi="Times New Roman" w:cs="Times New Roman"/>
          <w:i/>
          <w:iCs/>
          <w:noProof/>
          <w:lang w:val="ig-NG"/>
        </w:rPr>
        <w:t>ụọ</w:t>
      </w:r>
      <w:r w:rsidRPr="00D02D1B">
        <w:rPr>
          <w:rFonts w:ascii="Times New Roman" w:hAnsi="Times New Roman" w:cs="Times New Roman"/>
          <w:noProof/>
        </w:rPr>
        <w:t xml:space="preserve"> ‘marriage’. First the subtitle did not suggest that the referent is the only man out of the lot that the lady loved. Second, the idea of ‘</w:t>
      </w:r>
      <w:r w:rsidRPr="00D02D1B">
        <w:rPr>
          <w:rFonts w:ascii="Times New Roman" w:hAnsi="Times New Roman" w:cs="Times New Roman"/>
          <w:i/>
          <w:iCs/>
        </w:rPr>
        <w:t>men that are coming after me’</w:t>
      </w:r>
      <w:r w:rsidRPr="00D02D1B">
        <w:rPr>
          <w:rFonts w:ascii="Times New Roman" w:hAnsi="Times New Roman" w:cs="Times New Roman"/>
        </w:rPr>
        <w:t xml:space="preserve"> as translated in the subtitle could mean people coming to attack or kill her, and does not totally reflect the idea of men seeking her hand for marriage. </w:t>
      </w:r>
    </w:p>
    <w:p w:rsidR="0021718E" w:rsidRPr="00D02D1B" w:rsidRDefault="0021718E" w:rsidP="00951A64">
      <w:pPr>
        <w:spacing w:before="120" w:after="0" w:line="276" w:lineRule="auto"/>
        <w:jc w:val="both"/>
        <w:rPr>
          <w:rFonts w:ascii="Times New Roman" w:hAnsi="Times New Roman" w:cs="Times New Roman"/>
        </w:rPr>
      </w:pPr>
      <w:r w:rsidRPr="00D02D1B">
        <w:rPr>
          <w:rFonts w:ascii="Times New Roman" w:hAnsi="Times New Roman" w:cs="Times New Roman"/>
        </w:rPr>
        <w:t xml:space="preserve">In the second film, </w:t>
      </w:r>
      <w:r w:rsidRPr="00D02D1B">
        <w:rPr>
          <w:rFonts w:ascii="Times New Roman" w:hAnsi="Times New Roman" w:cs="Times New Roman"/>
          <w:i/>
          <w:iCs/>
        </w:rPr>
        <w:t>Nkiru the slave queen</w:t>
      </w:r>
      <w:r w:rsidRPr="00D02D1B">
        <w:rPr>
          <w:rFonts w:ascii="Times New Roman" w:hAnsi="Times New Roman" w:cs="Times New Roman"/>
        </w:rPr>
        <w:t xml:space="preserve">, the subtitle did not adequately transfer the meaning of the utterance </w:t>
      </w:r>
      <w:r w:rsidRPr="00D02D1B">
        <w:rPr>
          <w:rFonts w:ascii="Times New Roman" w:hAnsi="Times New Roman" w:cs="Times New Roman"/>
          <w:i/>
          <w:iCs/>
        </w:rPr>
        <w:t>Keduiheezinaulo m mere</w:t>
      </w:r>
      <w:r w:rsidRPr="00D02D1B">
        <w:rPr>
          <w:rFonts w:ascii="Times New Roman" w:hAnsi="Times New Roman" w:cs="Times New Roman"/>
        </w:rPr>
        <w:t xml:space="preserve">? In sample 5. The subtitle </w:t>
      </w:r>
      <w:r w:rsidRPr="00D02D1B">
        <w:rPr>
          <w:rFonts w:ascii="Times New Roman" w:hAnsi="Times New Roman" w:cs="Times New Roman"/>
          <w:i/>
          <w:iCs/>
        </w:rPr>
        <w:t>what have my family got to do with this</w:t>
      </w:r>
      <w:r w:rsidRPr="00D02D1B">
        <w:rPr>
          <w:rFonts w:ascii="Times New Roman" w:hAnsi="Times New Roman" w:cs="Times New Roman"/>
        </w:rPr>
        <w:t xml:space="preserve"> is an obvious inquiry about the involvement of the family in the matter, and not what the family did which is the intended meaning. In sample 6, the idea of back off in the subtitle is different from the intended meaning in the utterance which is actually to go home. Back off is actually a charge or command different from the polite expression in the utterance. In sample 7, the utterance is in the first person pronoun </w:t>
      </w:r>
      <w:r w:rsidRPr="00D02D1B">
        <w:rPr>
          <w:rFonts w:ascii="Times New Roman" w:hAnsi="Times New Roman" w:cs="Times New Roman"/>
          <w:i/>
          <w:iCs/>
        </w:rPr>
        <w:t>m</w:t>
      </w:r>
      <w:r w:rsidRPr="00D02D1B">
        <w:rPr>
          <w:rFonts w:ascii="Times New Roman" w:hAnsi="Times New Roman" w:cs="Times New Roman"/>
        </w:rPr>
        <w:t xml:space="preserve"> ‘me’/’I’ while the subtitle is in the second person </w:t>
      </w:r>
      <w:r w:rsidRPr="00D02D1B">
        <w:rPr>
          <w:rFonts w:ascii="Times New Roman" w:hAnsi="Times New Roman" w:cs="Times New Roman"/>
          <w:i/>
          <w:iCs/>
        </w:rPr>
        <w:t>gi</w:t>
      </w:r>
      <w:r w:rsidRPr="00D02D1B">
        <w:rPr>
          <w:rFonts w:ascii="Times New Roman" w:hAnsi="Times New Roman" w:cs="Times New Roman"/>
        </w:rPr>
        <w:t xml:space="preserve"> ‘you’ thus creating referential confusion. These transfer errors affected the meaning of the actors’ actions in the films.</w:t>
      </w:r>
    </w:p>
    <w:p w:rsidR="0021718E" w:rsidRPr="00340142" w:rsidRDefault="0021718E" w:rsidP="00951A64">
      <w:pPr>
        <w:spacing w:before="120" w:after="0" w:line="276" w:lineRule="auto"/>
        <w:jc w:val="both"/>
        <w:rPr>
          <w:rFonts w:ascii="Times New Roman" w:hAnsi="Times New Roman" w:cs="Times New Roman"/>
          <w:b/>
          <w:bCs/>
          <w:sz w:val="24"/>
          <w:szCs w:val="24"/>
        </w:rPr>
      </w:pPr>
      <w:r w:rsidRPr="00340142">
        <w:rPr>
          <w:rFonts w:ascii="Times New Roman" w:hAnsi="Times New Roman" w:cs="Times New Roman"/>
          <w:b/>
          <w:bCs/>
          <w:sz w:val="24"/>
          <w:szCs w:val="24"/>
        </w:rPr>
        <w:t>Grammatical Errors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1740"/>
        <w:gridCol w:w="1800"/>
        <w:gridCol w:w="1359"/>
        <w:gridCol w:w="1557"/>
      </w:tblGrid>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S/N</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MOVIE</w:t>
            </w: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UTTERANCE</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SUB TITLE</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CORRECTION</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8</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PinoPinoAsaNma</w:t>
            </w: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 xml:space="preserve">Ole </w:t>
            </w:r>
            <w:r w:rsidRPr="00CE251C">
              <w:rPr>
                <w:rFonts w:ascii="Times New Roman" w:hAnsi="Times New Roman" w:cs="Times New Roman"/>
                <w:noProof/>
                <w:sz w:val="20"/>
                <w:szCs w:val="20"/>
                <w:lang w:val="ig-NG"/>
              </w:rPr>
              <w:t>ị̀</w:t>
            </w:r>
            <w:r w:rsidRPr="00CE251C">
              <w:rPr>
                <w:rFonts w:ascii="Times New Roman" w:hAnsi="Times New Roman" w:cs="Times New Roman"/>
                <w:noProof/>
                <w:sz w:val="20"/>
                <w:szCs w:val="20"/>
              </w:rPr>
              <w:t>h</w:t>
            </w:r>
            <w:r w:rsidRPr="00CE251C">
              <w:rPr>
                <w:rFonts w:ascii="Times New Roman" w:hAnsi="Times New Roman" w:cs="Times New Roman"/>
                <w:noProof/>
                <w:sz w:val="20"/>
                <w:szCs w:val="20"/>
                <w:lang w:val="ig-NG"/>
              </w:rPr>
              <w:t>ị̀ị̀</w:t>
            </w:r>
            <w:r w:rsidRPr="00CE251C">
              <w:rPr>
                <w:rFonts w:ascii="Times New Roman" w:hAnsi="Times New Roman" w:cs="Times New Roman"/>
                <w:noProof/>
                <w:sz w:val="20"/>
                <w:szCs w:val="20"/>
              </w:rPr>
              <w:t>jere n’</w:t>
            </w:r>
            <w:r w:rsidRPr="00CE251C">
              <w:rPr>
                <w:rFonts w:ascii="Times New Roman" w:hAnsi="Times New Roman" w:cs="Times New Roman"/>
                <w:noProof/>
                <w:sz w:val="20"/>
                <w:szCs w:val="20"/>
                <w:lang w:val="ig-NG"/>
              </w:rPr>
              <w:t>ụlọ Ifeacho ime</w:t>
            </w:r>
            <w:r w:rsidRPr="00CE251C">
              <w:rPr>
                <w:rFonts w:ascii="Times New Roman" w:hAnsi="Times New Roman" w:cs="Times New Roman"/>
                <w:noProof/>
                <w:sz w:val="20"/>
                <w:szCs w:val="20"/>
              </w:rPr>
              <w:t>?</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What did you went Ifeacho’s compound to do?</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What did you go to Ifeacho’s compound to do?</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9</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p>
        </w:tc>
        <w:tc>
          <w:tcPr>
            <w:tcW w:w="1800" w:type="dxa"/>
          </w:tcPr>
          <w:p w:rsidR="0021718E" w:rsidRPr="00CE251C" w:rsidRDefault="0021718E" w:rsidP="00C16FCA">
            <w:pPr>
              <w:spacing w:before="120" w:after="0" w:line="276" w:lineRule="auto"/>
              <w:ind w:right="-108"/>
              <w:jc w:val="both"/>
              <w:rPr>
                <w:rFonts w:ascii="Times New Roman" w:hAnsi="Times New Roman" w:cs="Times New Roman"/>
                <w:sz w:val="20"/>
                <w:szCs w:val="20"/>
              </w:rPr>
            </w:pPr>
            <w:r w:rsidRPr="00CE251C">
              <w:rPr>
                <w:rFonts w:ascii="Times New Roman" w:hAnsi="Times New Roman" w:cs="Times New Roman"/>
                <w:sz w:val="20"/>
                <w:szCs w:val="20"/>
              </w:rPr>
              <w:t>E tinyereya</w:t>
            </w:r>
            <w:r w:rsidRPr="00CE251C">
              <w:rPr>
                <w:rFonts w:ascii="Times New Roman" w:hAnsi="Times New Roman" w:cs="Times New Roman"/>
                <w:noProof/>
                <w:sz w:val="20"/>
                <w:szCs w:val="20"/>
                <w:lang w:val="ig-NG"/>
              </w:rPr>
              <w:t>ọ</w:t>
            </w:r>
            <w:r w:rsidRPr="00CE251C">
              <w:rPr>
                <w:rFonts w:ascii="Times New Roman" w:hAnsi="Times New Roman" w:cs="Times New Roman"/>
                <w:noProof/>
                <w:sz w:val="20"/>
                <w:szCs w:val="20"/>
              </w:rPr>
              <w:t>gbaghara</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I have putting him into confusion.</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I have confused him.</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10</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Chefuoaf</w:t>
            </w:r>
            <w:r w:rsidRPr="00CE251C">
              <w:rPr>
                <w:rFonts w:ascii="Times New Roman" w:hAnsi="Times New Roman" w:cs="Times New Roman"/>
                <w:noProof/>
                <w:sz w:val="20"/>
                <w:szCs w:val="20"/>
                <w:lang w:val="ig-NG"/>
              </w:rPr>
              <w:t>ọ</w:t>
            </w:r>
            <w:r w:rsidRPr="00CE251C">
              <w:rPr>
                <w:rFonts w:ascii="Times New Roman" w:hAnsi="Times New Roman" w:cs="Times New Roman"/>
                <w:noProof/>
                <w:sz w:val="20"/>
                <w:szCs w:val="20"/>
              </w:rPr>
              <w:t xml:space="preserve"> ole mgbagoro, m ga-eme </w:t>
            </w:r>
            <w:r w:rsidRPr="00CE251C">
              <w:rPr>
                <w:rFonts w:ascii="Times New Roman" w:hAnsi="Times New Roman" w:cs="Times New Roman"/>
                <w:noProof/>
                <w:sz w:val="20"/>
                <w:szCs w:val="20"/>
                <w:lang w:val="ig-NG"/>
              </w:rPr>
              <w:t>ụ</w:t>
            </w:r>
            <w:r w:rsidRPr="00CE251C">
              <w:rPr>
                <w:rFonts w:ascii="Times New Roman" w:hAnsi="Times New Roman" w:cs="Times New Roman"/>
                <w:noProof/>
                <w:sz w:val="20"/>
                <w:szCs w:val="20"/>
              </w:rPr>
              <w:t>z</w:t>
            </w:r>
            <w:r w:rsidRPr="00CE251C">
              <w:rPr>
                <w:rFonts w:ascii="Times New Roman" w:hAnsi="Times New Roman" w:cs="Times New Roman"/>
                <w:noProof/>
                <w:sz w:val="20"/>
                <w:szCs w:val="20"/>
                <w:lang w:val="ig-NG"/>
              </w:rPr>
              <w:t>ọ</w:t>
            </w:r>
            <w:r w:rsidRPr="00CE251C">
              <w:rPr>
                <w:rFonts w:ascii="Times New Roman" w:hAnsi="Times New Roman" w:cs="Times New Roman"/>
                <w:noProof/>
                <w:sz w:val="20"/>
                <w:szCs w:val="20"/>
              </w:rPr>
              <w:t xml:space="preserve">  ab</w:t>
            </w:r>
            <w:r w:rsidRPr="00CE251C">
              <w:rPr>
                <w:rFonts w:ascii="Times New Roman" w:hAnsi="Times New Roman" w:cs="Times New Roman"/>
                <w:noProof/>
                <w:sz w:val="20"/>
                <w:szCs w:val="20"/>
                <w:lang w:val="ig-NG"/>
              </w:rPr>
              <w:t>ụọ</w:t>
            </w:r>
            <w:r w:rsidRPr="00CE251C">
              <w:rPr>
                <w:rFonts w:ascii="Times New Roman" w:hAnsi="Times New Roman" w:cs="Times New Roman"/>
                <w:noProof/>
                <w:sz w:val="20"/>
                <w:szCs w:val="20"/>
              </w:rPr>
              <w:t xml:space="preserve"> kar</w:t>
            </w:r>
            <w:r w:rsidRPr="00CE251C">
              <w:rPr>
                <w:rFonts w:ascii="Times New Roman" w:hAnsi="Times New Roman" w:cs="Times New Roman"/>
                <w:noProof/>
                <w:sz w:val="20"/>
                <w:szCs w:val="20"/>
                <w:lang w:val="ig-NG"/>
              </w:rPr>
              <w:t>ịa ụ</w:t>
            </w:r>
            <w:r w:rsidRPr="00CE251C">
              <w:rPr>
                <w:rFonts w:ascii="Times New Roman" w:hAnsi="Times New Roman" w:cs="Times New Roman"/>
                <w:noProof/>
                <w:sz w:val="20"/>
                <w:szCs w:val="20"/>
              </w:rPr>
              <w:t>m</w:t>
            </w:r>
            <w:r w:rsidRPr="00CE251C">
              <w:rPr>
                <w:rFonts w:ascii="Times New Roman" w:hAnsi="Times New Roman" w:cs="Times New Roman"/>
                <w:noProof/>
                <w:sz w:val="20"/>
                <w:szCs w:val="20"/>
                <w:lang w:val="ig-NG"/>
              </w:rPr>
              <w:t xml:space="preserve">ụ aka </w:t>
            </w:r>
            <w:r w:rsidRPr="00CE251C">
              <w:rPr>
                <w:rFonts w:ascii="Times New Roman" w:hAnsi="Times New Roman" w:cs="Times New Roman"/>
                <w:noProof/>
                <w:sz w:val="20"/>
                <w:szCs w:val="20"/>
              </w:rPr>
              <w:t>ah</w:t>
            </w:r>
            <w:r w:rsidRPr="00CE251C">
              <w:rPr>
                <w:rFonts w:ascii="Times New Roman" w:hAnsi="Times New Roman" w:cs="Times New Roman"/>
                <w:noProof/>
                <w:sz w:val="20"/>
                <w:szCs w:val="20"/>
                <w:lang w:val="ig-NG"/>
              </w:rPr>
              <w:t>ụ</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Forget about my age I can do double of whatever those young boys does.</w:t>
            </w:r>
          </w:p>
        </w:tc>
        <w:tc>
          <w:tcPr>
            <w:tcW w:w="1557" w:type="dxa"/>
          </w:tcPr>
          <w:p w:rsidR="0021718E" w:rsidRPr="00CE251C" w:rsidRDefault="0021718E" w:rsidP="00CE251C">
            <w:pPr>
              <w:spacing w:before="120" w:after="0" w:line="276" w:lineRule="auto"/>
              <w:rPr>
                <w:rFonts w:ascii="Times New Roman" w:hAnsi="Times New Roman" w:cs="Times New Roman"/>
                <w:sz w:val="20"/>
                <w:szCs w:val="20"/>
              </w:rPr>
            </w:pPr>
            <w:r w:rsidRPr="00CE251C">
              <w:rPr>
                <w:rFonts w:ascii="Times New Roman" w:hAnsi="Times New Roman" w:cs="Times New Roman"/>
                <w:sz w:val="20"/>
                <w:szCs w:val="20"/>
              </w:rPr>
              <w:t>Forget about my age I can do double of whatever those young boys do.</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11</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noProof/>
                <w:sz w:val="20"/>
                <w:szCs w:val="20"/>
                <w:lang w:val="ig-NG"/>
              </w:rPr>
              <w:t xml:space="preserve">Ị </w:t>
            </w:r>
            <w:r w:rsidRPr="00CE251C">
              <w:rPr>
                <w:rFonts w:ascii="Times New Roman" w:hAnsi="Times New Roman" w:cs="Times New Roman"/>
                <w:noProof/>
                <w:sz w:val="20"/>
                <w:szCs w:val="20"/>
              </w:rPr>
              <w:t>b</w:t>
            </w:r>
            <w:r w:rsidRPr="00CE251C">
              <w:rPr>
                <w:rFonts w:ascii="Times New Roman" w:hAnsi="Times New Roman" w:cs="Times New Roman"/>
                <w:noProof/>
                <w:sz w:val="20"/>
                <w:szCs w:val="20"/>
                <w:lang w:val="ig-NG"/>
              </w:rPr>
              <w:t>ụ</w:t>
            </w:r>
            <w:r w:rsidRPr="00CE251C">
              <w:rPr>
                <w:rFonts w:ascii="Times New Roman" w:hAnsi="Times New Roman" w:cs="Times New Roman"/>
                <w:noProof/>
                <w:sz w:val="20"/>
                <w:szCs w:val="20"/>
              </w:rPr>
              <w:t xml:space="preserve"> onye iberibe</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You are an idiots</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You are an idiot</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12</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Nkiru the Slave Queen</w:t>
            </w: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Keduiheezena</w:t>
            </w:r>
            <w:r w:rsidRPr="00CE251C">
              <w:rPr>
                <w:rFonts w:ascii="Times New Roman" w:hAnsi="Times New Roman" w:cs="Times New Roman"/>
                <w:noProof/>
                <w:sz w:val="20"/>
                <w:szCs w:val="20"/>
                <w:lang w:val="ig-NG"/>
              </w:rPr>
              <w:t>ụ</w:t>
            </w:r>
            <w:r w:rsidRPr="00CE251C">
              <w:rPr>
                <w:rFonts w:ascii="Times New Roman" w:hAnsi="Times New Roman" w:cs="Times New Roman"/>
                <w:noProof/>
                <w:sz w:val="20"/>
                <w:szCs w:val="20"/>
              </w:rPr>
              <w:t>l</w:t>
            </w:r>
            <w:r w:rsidRPr="00CE251C">
              <w:rPr>
                <w:rFonts w:ascii="Times New Roman" w:hAnsi="Times New Roman" w:cs="Times New Roman"/>
                <w:noProof/>
                <w:sz w:val="20"/>
                <w:szCs w:val="20"/>
                <w:lang w:val="ig-NG"/>
              </w:rPr>
              <w:t>ọ</w:t>
            </w:r>
            <w:r w:rsidRPr="00CE251C">
              <w:rPr>
                <w:rFonts w:ascii="Times New Roman" w:hAnsi="Times New Roman" w:cs="Times New Roman"/>
                <w:noProof/>
                <w:sz w:val="20"/>
                <w:szCs w:val="20"/>
              </w:rPr>
              <w:t xml:space="preserve"> m mere.</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What have my family got to do with this?</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What has my family got to do with this?</w:t>
            </w:r>
          </w:p>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What did Eze and my family do</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13</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noProof/>
                <w:sz w:val="20"/>
                <w:szCs w:val="20"/>
                <w:lang w:val="ig-NG"/>
              </w:rPr>
              <w:t>Ị</w:t>
            </w:r>
            <w:r w:rsidRPr="00CE251C">
              <w:rPr>
                <w:rFonts w:ascii="Times New Roman" w:hAnsi="Times New Roman" w:cs="Times New Roman"/>
                <w:noProof/>
                <w:sz w:val="20"/>
                <w:szCs w:val="20"/>
              </w:rPr>
              <w:t>n</w:t>
            </w:r>
            <w:r w:rsidRPr="00CE251C">
              <w:rPr>
                <w:rFonts w:ascii="Times New Roman" w:hAnsi="Times New Roman" w:cs="Times New Roman"/>
                <w:noProof/>
                <w:sz w:val="20"/>
                <w:szCs w:val="20"/>
                <w:lang w:val="ig-NG"/>
              </w:rPr>
              <w:t>ụọ</w:t>
            </w:r>
            <w:r w:rsidRPr="00CE251C">
              <w:rPr>
                <w:rFonts w:ascii="Times New Roman" w:hAnsi="Times New Roman" w:cs="Times New Roman"/>
                <w:noProof/>
                <w:sz w:val="20"/>
                <w:szCs w:val="20"/>
              </w:rPr>
              <w:t>la ekpere nna gi Ogechi.</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Did you hear your father prays Ogechi.</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Did you hear your father pray Ogechi.</w:t>
            </w:r>
          </w:p>
        </w:tc>
      </w:tr>
      <w:tr w:rsidR="0021718E" w:rsidRPr="00BC095F">
        <w:tc>
          <w:tcPr>
            <w:tcW w:w="528"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14</w:t>
            </w:r>
          </w:p>
        </w:tc>
        <w:tc>
          <w:tcPr>
            <w:tcW w:w="1740" w:type="dxa"/>
          </w:tcPr>
          <w:p w:rsidR="0021718E" w:rsidRPr="00CE251C" w:rsidRDefault="0021718E" w:rsidP="00951A64">
            <w:pPr>
              <w:spacing w:before="120" w:after="0" w:line="276" w:lineRule="auto"/>
              <w:jc w:val="both"/>
              <w:rPr>
                <w:rFonts w:ascii="Times New Roman" w:hAnsi="Times New Roman" w:cs="Times New Roman"/>
                <w:sz w:val="20"/>
                <w:szCs w:val="20"/>
              </w:rPr>
            </w:pPr>
          </w:p>
        </w:tc>
        <w:tc>
          <w:tcPr>
            <w:tcW w:w="1800"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an</w:t>
            </w:r>
            <w:r w:rsidRPr="00CE251C">
              <w:rPr>
                <w:rFonts w:ascii="Times New Roman" w:hAnsi="Times New Roman" w:cs="Times New Roman"/>
                <w:noProof/>
                <w:sz w:val="20"/>
                <w:szCs w:val="20"/>
                <w:lang w:val="ig-NG"/>
              </w:rPr>
              <w:t>ụọ</w:t>
            </w:r>
            <w:r w:rsidRPr="00CE251C">
              <w:rPr>
                <w:rFonts w:ascii="Times New Roman" w:hAnsi="Times New Roman" w:cs="Times New Roman"/>
                <w:noProof/>
                <w:sz w:val="20"/>
                <w:szCs w:val="20"/>
              </w:rPr>
              <w:t>ra m iyi na m agagh</w:t>
            </w:r>
            <w:r w:rsidRPr="00CE251C">
              <w:rPr>
                <w:rFonts w:ascii="Times New Roman" w:hAnsi="Times New Roman" w:cs="Times New Roman"/>
                <w:noProof/>
                <w:sz w:val="20"/>
                <w:szCs w:val="20"/>
                <w:lang w:val="ig-NG"/>
              </w:rPr>
              <w:t>ị</w:t>
            </w:r>
            <w:r w:rsidRPr="00CE251C">
              <w:rPr>
                <w:rFonts w:ascii="Times New Roman" w:hAnsi="Times New Roman" w:cs="Times New Roman"/>
                <w:noProof/>
                <w:sz w:val="20"/>
                <w:szCs w:val="20"/>
              </w:rPr>
              <w:t xml:space="preserve"> ele nwany</w:t>
            </w:r>
            <w:r w:rsidRPr="00CE251C">
              <w:rPr>
                <w:rFonts w:ascii="Times New Roman" w:hAnsi="Times New Roman" w:cs="Times New Roman"/>
                <w:noProof/>
                <w:sz w:val="20"/>
                <w:szCs w:val="20"/>
                <w:lang w:val="ig-NG"/>
              </w:rPr>
              <w:t>ịọ</w:t>
            </w:r>
            <w:r w:rsidRPr="00CE251C">
              <w:rPr>
                <w:rFonts w:ascii="Times New Roman" w:hAnsi="Times New Roman" w:cs="Times New Roman"/>
                <w:noProof/>
                <w:sz w:val="20"/>
                <w:szCs w:val="20"/>
              </w:rPr>
              <w:t>z</w:t>
            </w:r>
            <w:r w:rsidRPr="00CE251C">
              <w:rPr>
                <w:rFonts w:ascii="Times New Roman" w:hAnsi="Times New Roman" w:cs="Times New Roman"/>
                <w:noProof/>
                <w:sz w:val="20"/>
                <w:szCs w:val="20"/>
                <w:lang w:val="ig-NG"/>
              </w:rPr>
              <w:t>ọ</w:t>
            </w:r>
            <w:r w:rsidRPr="00CE251C">
              <w:rPr>
                <w:rFonts w:ascii="Times New Roman" w:hAnsi="Times New Roman" w:cs="Times New Roman"/>
                <w:noProof/>
                <w:sz w:val="20"/>
                <w:szCs w:val="20"/>
              </w:rPr>
              <w:t xml:space="preserve"> anya… </w:t>
            </w:r>
          </w:p>
        </w:tc>
        <w:tc>
          <w:tcPr>
            <w:tcW w:w="1359"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 xml:space="preserve"> I swear not admire another woman…</w:t>
            </w:r>
          </w:p>
        </w:tc>
        <w:tc>
          <w:tcPr>
            <w:tcW w:w="1557" w:type="dxa"/>
          </w:tcPr>
          <w:p w:rsidR="0021718E" w:rsidRPr="00CE251C" w:rsidRDefault="0021718E" w:rsidP="00951A64">
            <w:pPr>
              <w:spacing w:before="120" w:after="0" w:line="276" w:lineRule="auto"/>
              <w:jc w:val="both"/>
              <w:rPr>
                <w:rFonts w:ascii="Times New Roman" w:hAnsi="Times New Roman" w:cs="Times New Roman"/>
                <w:sz w:val="20"/>
                <w:szCs w:val="20"/>
              </w:rPr>
            </w:pPr>
            <w:r w:rsidRPr="00CE251C">
              <w:rPr>
                <w:rFonts w:ascii="Times New Roman" w:hAnsi="Times New Roman" w:cs="Times New Roman"/>
                <w:sz w:val="20"/>
                <w:szCs w:val="20"/>
              </w:rPr>
              <w:t>I swear not to admire another woman…</w:t>
            </w:r>
          </w:p>
          <w:p w:rsidR="0021718E" w:rsidRPr="00CE251C" w:rsidRDefault="0021718E" w:rsidP="00CE251C">
            <w:pPr>
              <w:spacing w:before="120" w:after="0" w:line="276" w:lineRule="auto"/>
              <w:rPr>
                <w:rFonts w:ascii="Times New Roman" w:hAnsi="Times New Roman" w:cs="Times New Roman"/>
                <w:sz w:val="20"/>
                <w:szCs w:val="20"/>
              </w:rPr>
            </w:pPr>
            <w:r w:rsidRPr="00CE251C">
              <w:rPr>
                <w:rFonts w:ascii="Times New Roman" w:hAnsi="Times New Roman" w:cs="Times New Roman"/>
                <w:sz w:val="20"/>
                <w:szCs w:val="20"/>
              </w:rPr>
              <w:t>I have sworn not to admire another woman</w:t>
            </w:r>
          </w:p>
        </w:tc>
      </w:tr>
    </w:tbl>
    <w:p w:rsidR="0021718E" w:rsidRPr="00D02D1B" w:rsidRDefault="0021718E" w:rsidP="00D02D1B">
      <w:pPr>
        <w:spacing w:before="120" w:after="0" w:line="276" w:lineRule="auto"/>
        <w:jc w:val="both"/>
        <w:rPr>
          <w:rFonts w:ascii="Times New Roman" w:hAnsi="Times New Roman" w:cs="Times New Roman"/>
        </w:rPr>
      </w:pPr>
      <w:r w:rsidRPr="00D02D1B">
        <w:rPr>
          <w:rFonts w:ascii="Times New Roman" w:hAnsi="Times New Roman" w:cs="Times New Roman"/>
        </w:rPr>
        <w:t xml:space="preserve">Seven grammatical issues were found in the two films, four occurring in </w:t>
      </w:r>
      <w:r w:rsidRPr="00D02D1B">
        <w:rPr>
          <w:rFonts w:ascii="Times New Roman" w:hAnsi="Times New Roman" w:cs="Times New Roman"/>
          <w:i/>
          <w:iCs/>
        </w:rPr>
        <w:t>PinoPinoAsaNma</w:t>
      </w:r>
      <w:r w:rsidRPr="00D02D1B">
        <w:rPr>
          <w:rFonts w:ascii="Times New Roman" w:hAnsi="Times New Roman" w:cs="Times New Roman"/>
        </w:rPr>
        <w:t xml:space="preserve">, while three occurred in </w:t>
      </w:r>
      <w:r w:rsidRPr="00D02D1B">
        <w:rPr>
          <w:rFonts w:ascii="Times New Roman" w:hAnsi="Times New Roman" w:cs="Times New Roman"/>
          <w:i/>
          <w:iCs/>
        </w:rPr>
        <w:t>Nkiru the Slave Queen</w:t>
      </w:r>
      <w:r w:rsidRPr="00D02D1B">
        <w:rPr>
          <w:rFonts w:ascii="Times New Roman" w:hAnsi="Times New Roman" w:cs="Times New Roman"/>
        </w:rPr>
        <w:t>. In sample 8, the subtitle used two past tense English forms</w:t>
      </w:r>
      <w:r>
        <w:rPr>
          <w:rFonts w:ascii="Times New Roman" w:hAnsi="Times New Roman" w:cs="Times New Roman"/>
        </w:rPr>
        <w:t xml:space="preserve">. </w:t>
      </w:r>
      <w:r w:rsidRPr="00D02D1B">
        <w:rPr>
          <w:rFonts w:ascii="Times New Roman" w:hAnsi="Times New Roman" w:cs="Times New Roman"/>
          <w:i/>
          <w:iCs/>
        </w:rPr>
        <w:t>What did you went</w:t>
      </w:r>
      <w:r w:rsidRPr="00D02D1B">
        <w:rPr>
          <w:rFonts w:ascii="Times New Roman" w:hAnsi="Times New Roman" w:cs="Times New Roman"/>
        </w:rPr>
        <w:t xml:space="preserve">thus violating the rule of concord. In sample 9, the subtitle used the gerund </w:t>
      </w:r>
      <w:r w:rsidRPr="00D02D1B">
        <w:rPr>
          <w:rFonts w:ascii="Times New Roman" w:hAnsi="Times New Roman" w:cs="Times New Roman"/>
          <w:i/>
          <w:iCs/>
        </w:rPr>
        <w:t>putting</w:t>
      </w:r>
      <w:r w:rsidRPr="00D02D1B">
        <w:rPr>
          <w:rFonts w:ascii="Times New Roman" w:hAnsi="Times New Roman" w:cs="Times New Roman"/>
        </w:rPr>
        <w:t xml:space="preserve"> instead of the simple verb </w:t>
      </w:r>
      <w:r w:rsidRPr="00D02D1B">
        <w:rPr>
          <w:rFonts w:ascii="Times New Roman" w:hAnsi="Times New Roman" w:cs="Times New Roman"/>
          <w:i/>
          <w:iCs/>
        </w:rPr>
        <w:t>put</w:t>
      </w:r>
      <w:r w:rsidRPr="00D02D1B">
        <w:rPr>
          <w:rFonts w:ascii="Times New Roman" w:hAnsi="Times New Roman" w:cs="Times New Roman"/>
        </w:rPr>
        <w:t xml:space="preserve"> and makes the sentence look like a continuous action instead of a perfected one. In sample 10, the subtitle used the plural verb </w:t>
      </w:r>
      <w:r w:rsidRPr="00D02D1B">
        <w:rPr>
          <w:rFonts w:ascii="Times New Roman" w:hAnsi="Times New Roman" w:cs="Times New Roman"/>
          <w:i/>
          <w:iCs/>
        </w:rPr>
        <w:t xml:space="preserve">does </w:t>
      </w:r>
      <w:r w:rsidRPr="00D02D1B">
        <w:rPr>
          <w:rFonts w:ascii="Times New Roman" w:hAnsi="Times New Roman" w:cs="Times New Roman"/>
        </w:rPr>
        <w:t xml:space="preserve">against the preceding plural noun </w:t>
      </w:r>
      <w:r w:rsidRPr="00D02D1B">
        <w:rPr>
          <w:rFonts w:ascii="Times New Roman" w:hAnsi="Times New Roman" w:cs="Times New Roman"/>
          <w:i/>
          <w:iCs/>
        </w:rPr>
        <w:t>young boys</w:t>
      </w:r>
      <w:r w:rsidRPr="00D02D1B">
        <w:rPr>
          <w:rFonts w:ascii="Times New Roman" w:hAnsi="Times New Roman" w:cs="Times New Roman"/>
        </w:rPr>
        <w:t xml:space="preserve"> and thus violates the rule of concord. In sample 11, the subtitle used the plural form </w:t>
      </w:r>
      <w:r w:rsidRPr="00D02D1B">
        <w:rPr>
          <w:rFonts w:ascii="Times New Roman" w:hAnsi="Times New Roman" w:cs="Times New Roman"/>
          <w:i/>
          <w:iCs/>
        </w:rPr>
        <w:t>idiots</w:t>
      </w:r>
      <w:r w:rsidRPr="00D02D1B">
        <w:rPr>
          <w:rFonts w:ascii="Times New Roman" w:hAnsi="Times New Roman" w:cs="Times New Roman"/>
        </w:rPr>
        <w:t xml:space="preserve"> to refer to a singular subject </w:t>
      </w:r>
      <w:r w:rsidRPr="00D02D1B">
        <w:rPr>
          <w:rFonts w:ascii="Times New Roman" w:hAnsi="Times New Roman" w:cs="Times New Roman"/>
          <w:i/>
          <w:iCs/>
        </w:rPr>
        <w:t>you</w:t>
      </w:r>
      <w:r>
        <w:rPr>
          <w:rFonts w:ascii="Times New Roman" w:hAnsi="Times New Roman" w:cs="Times New Roman"/>
          <w:i/>
          <w:iCs/>
        </w:rPr>
        <w:t xml:space="preserve"> </w:t>
      </w:r>
      <w:r w:rsidRPr="00D02D1B">
        <w:rPr>
          <w:rFonts w:ascii="Times New Roman" w:hAnsi="Times New Roman" w:cs="Times New Roman"/>
        </w:rPr>
        <w:t>instead of the singular form</w:t>
      </w:r>
      <w:r w:rsidRPr="00D02D1B">
        <w:rPr>
          <w:rFonts w:ascii="Times New Roman" w:hAnsi="Times New Roman" w:cs="Times New Roman"/>
          <w:i/>
          <w:iCs/>
        </w:rPr>
        <w:t xml:space="preserve"> idiot</w:t>
      </w:r>
      <w:r w:rsidRPr="00D02D1B">
        <w:rPr>
          <w:rFonts w:ascii="Times New Roman" w:hAnsi="Times New Roman" w:cs="Times New Roman"/>
        </w:rPr>
        <w:t xml:space="preserve">. In the second film Nkiru the slave queen, (sample 12), the plural form of the verb </w:t>
      </w:r>
      <w:r w:rsidRPr="00D02D1B">
        <w:rPr>
          <w:rFonts w:ascii="Times New Roman" w:hAnsi="Times New Roman" w:cs="Times New Roman"/>
          <w:i/>
          <w:iCs/>
        </w:rPr>
        <w:t>have</w:t>
      </w:r>
      <w:r w:rsidRPr="00D02D1B">
        <w:rPr>
          <w:rFonts w:ascii="Times New Roman" w:hAnsi="Times New Roman" w:cs="Times New Roman"/>
        </w:rPr>
        <w:t xml:space="preserve"> is used in the subtitle to refer to a single entity </w:t>
      </w:r>
      <w:r w:rsidRPr="00D02D1B">
        <w:rPr>
          <w:rFonts w:ascii="Times New Roman" w:hAnsi="Times New Roman" w:cs="Times New Roman"/>
          <w:i/>
          <w:iCs/>
        </w:rPr>
        <w:t>family</w:t>
      </w:r>
      <w:r w:rsidRPr="00D02D1B">
        <w:rPr>
          <w:rFonts w:ascii="Times New Roman" w:hAnsi="Times New Roman" w:cs="Times New Roman"/>
        </w:rPr>
        <w:t xml:space="preserve"> instead of the singular form ‘has’. The same issue of verb occurs in sample 13 where the plural form of the verb </w:t>
      </w:r>
      <w:r w:rsidRPr="00D02D1B">
        <w:rPr>
          <w:rFonts w:ascii="Times New Roman" w:hAnsi="Times New Roman" w:cs="Times New Roman"/>
          <w:i/>
          <w:iCs/>
        </w:rPr>
        <w:t>prays</w:t>
      </w:r>
      <w:r w:rsidRPr="00D02D1B">
        <w:rPr>
          <w:rFonts w:ascii="Times New Roman" w:hAnsi="Times New Roman" w:cs="Times New Roman"/>
        </w:rPr>
        <w:t xml:space="preserve"> is used in the subtitle to refer to a single person </w:t>
      </w:r>
      <w:r w:rsidRPr="00D02D1B">
        <w:rPr>
          <w:rFonts w:ascii="Times New Roman" w:hAnsi="Times New Roman" w:cs="Times New Roman"/>
          <w:i/>
          <w:iCs/>
        </w:rPr>
        <w:t>your father</w:t>
      </w:r>
      <w:r w:rsidRPr="00D02D1B">
        <w:rPr>
          <w:rFonts w:ascii="Times New Roman" w:hAnsi="Times New Roman" w:cs="Times New Roman"/>
        </w:rPr>
        <w:t xml:space="preserve"> instead of the singular form ‘do’. In sample 14, the utterance is in the perfective tense </w:t>
      </w:r>
      <w:r w:rsidRPr="00D02D1B">
        <w:rPr>
          <w:rFonts w:ascii="Times New Roman" w:hAnsi="Times New Roman" w:cs="Times New Roman"/>
          <w:i/>
          <w:iCs/>
        </w:rPr>
        <w:t>an</w:t>
      </w:r>
      <w:r w:rsidRPr="00D02D1B">
        <w:rPr>
          <w:rFonts w:ascii="Times New Roman" w:hAnsi="Times New Roman" w:cs="Times New Roman"/>
          <w:i/>
          <w:iCs/>
          <w:noProof/>
          <w:lang w:val="ig-NG"/>
        </w:rPr>
        <w:t>ụọ</w:t>
      </w:r>
      <w:r w:rsidRPr="00D02D1B">
        <w:rPr>
          <w:rFonts w:ascii="Times New Roman" w:hAnsi="Times New Roman" w:cs="Times New Roman"/>
          <w:i/>
          <w:iCs/>
          <w:noProof/>
        </w:rPr>
        <w:t>ra m iyi</w:t>
      </w:r>
      <w:r w:rsidRPr="00D02D1B">
        <w:rPr>
          <w:rFonts w:ascii="Times New Roman" w:hAnsi="Times New Roman" w:cs="Times New Roman"/>
          <w:noProof/>
        </w:rPr>
        <w:t>‘I have sworn’ but the subtitle renders it in the present continuous, thereby creating a problem of time of action</w:t>
      </w:r>
      <w:r w:rsidRPr="00D02D1B">
        <w:rPr>
          <w:rFonts w:ascii="Times New Roman" w:hAnsi="Times New Roman" w:cs="Times New Roman"/>
          <w:noProof/>
          <w:color w:val="FF0000"/>
        </w:rPr>
        <w:t>.</w:t>
      </w:r>
    </w:p>
    <w:p w:rsidR="0021718E" w:rsidRPr="00D02D1B" w:rsidRDefault="0021718E" w:rsidP="00951A64">
      <w:pPr>
        <w:spacing w:before="120" w:after="0" w:line="276" w:lineRule="auto"/>
        <w:jc w:val="both"/>
        <w:rPr>
          <w:rFonts w:ascii="Times New Roman" w:hAnsi="Times New Roman" w:cs="Times New Roman"/>
          <w:b/>
          <w:bCs/>
        </w:rPr>
      </w:pPr>
      <w:r w:rsidRPr="00D02D1B">
        <w:rPr>
          <w:rFonts w:ascii="Times New Roman" w:hAnsi="Times New Roman" w:cs="Times New Roman"/>
          <w:b/>
          <w:bCs/>
        </w:rPr>
        <w:t>Spelling Errors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1690"/>
        <w:gridCol w:w="1652"/>
        <w:gridCol w:w="1349"/>
        <w:gridCol w:w="1557"/>
      </w:tblGrid>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S/N</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MOVIE</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UTTERANCE</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SUB TITLE</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CORRECTION</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15</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PinoPinoAsaNma</w:t>
            </w:r>
          </w:p>
        </w:tc>
        <w:tc>
          <w:tcPr>
            <w:tcW w:w="1915" w:type="dxa"/>
          </w:tcPr>
          <w:p w:rsidR="0021718E" w:rsidRPr="00951A64" w:rsidRDefault="0021718E" w:rsidP="00951A64">
            <w:pPr>
              <w:tabs>
                <w:tab w:val="left" w:pos="1650"/>
                <w:tab w:val="left" w:pos="2805"/>
              </w:tabs>
              <w:spacing w:before="120" w:after="0" w:line="276" w:lineRule="auto"/>
              <w:jc w:val="both"/>
              <w:rPr>
                <w:rFonts w:ascii="Times New Roman" w:hAnsi="Times New Roman" w:cs="Times New Roman"/>
                <w:noProof/>
                <w:sz w:val="20"/>
                <w:szCs w:val="20"/>
              </w:rPr>
            </w:pPr>
            <w:r w:rsidRPr="00951A64">
              <w:rPr>
                <w:rFonts w:ascii="Times New Roman" w:hAnsi="Times New Roman" w:cs="Times New Roman"/>
                <w:noProof/>
                <w:sz w:val="20"/>
                <w:szCs w:val="20"/>
                <w:lang w:val="ig-NG"/>
              </w:rPr>
              <w:t>Ịhụla ihe imere</w:t>
            </w:r>
          </w:p>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See what you have coursed</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See what you have caused</w:t>
            </w:r>
          </w:p>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Have you seen what you caused</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16</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xml:space="preserve">… </w:t>
            </w:r>
            <w:r w:rsidRPr="00951A64">
              <w:rPr>
                <w:rFonts w:ascii="Times New Roman" w:hAnsi="Times New Roman" w:cs="Times New Roman"/>
                <w:noProof/>
                <w:sz w:val="20"/>
                <w:szCs w:val="20"/>
                <w:lang w:val="ig-NG"/>
              </w:rPr>
              <w:t>ọ naghị</w:t>
            </w:r>
            <w:r w:rsidRPr="00951A64">
              <w:rPr>
                <w:rFonts w:ascii="Times New Roman" w:hAnsi="Times New Roman" w:cs="Times New Roman"/>
                <w:noProof/>
                <w:sz w:val="20"/>
                <w:szCs w:val="20"/>
              </w:rPr>
              <w:t xml:space="preserve"> aza ekwe nt</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m</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but he is not peaking my calls</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but he is not picking my calls</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17</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Ikpere m d</w:t>
            </w:r>
            <w:r w:rsidRPr="00951A64">
              <w:rPr>
                <w:rFonts w:ascii="Times New Roman" w:hAnsi="Times New Roman" w:cs="Times New Roman"/>
                <w:noProof/>
                <w:sz w:val="20"/>
                <w:szCs w:val="20"/>
                <w:lang w:val="ig-NG"/>
              </w:rPr>
              <w:t>ị n’</w:t>
            </w:r>
            <w:r w:rsidRPr="00951A64">
              <w:rPr>
                <w:rFonts w:ascii="Times New Roman" w:hAnsi="Times New Roman" w:cs="Times New Roman"/>
                <w:noProof/>
                <w:sz w:val="20"/>
                <w:szCs w:val="20"/>
              </w:rPr>
              <w:t>ala.</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 am on my knell pleading.</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 am on my knees pleading</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18</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kp</w:t>
            </w:r>
            <w:r w:rsidRPr="00951A64">
              <w:rPr>
                <w:rFonts w:ascii="Times New Roman" w:hAnsi="Times New Roman" w:cs="Times New Roman"/>
                <w:noProof/>
                <w:sz w:val="20"/>
                <w:szCs w:val="20"/>
                <w:lang w:val="ig-NG"/>
              </w:rPr>
              <w:t>ọga ya sikị</w:t>
            </w:r>
            <w:r w:rsidRPr="00951A64">
              <w:rPr>
                <w:rFonts w:ascii="Times New Roman" w:hAnsi="Times New Roman" w:cs="Times New Roman"/>
                <w:noProof/>
                <w:sz w:val="20"/>
                <w:szCs w:val="20"/>
              </w:rPr>
              <w:t>a</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…take you to Sycyratic hospital</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…take you to psychiatric hospital</w:t>
            </w:r>
          </w:p>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…Take him to psychiatric hospital</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19</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xml:space="preserve">… tutu </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t</w:t>
            </w:r>
            <w:r w:rsidRPr="00951A64">
              <w:rPr>
                <w:rFonts w:ascii="Times New Roman" w:hAnsi="Times New Roman" w:cs="Times New Roman"/>
                <w:noProof/>
                <w:sz w:val="20"/>
                <w:szCs w:val="20"/>
                <w:lang w:val="ig-NG"/>
              </w:rPr>
              <w:t>ụọ nwa m ime</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before inpregnating my daughter</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before impregnating my daughter</w:t>
            </w:r>
          </w:p>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…before you impregnate my daughter</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20</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N</w:t>
            </w:r>
            <w:r w:rsidRPr="00951A64">
              <w:rPr>
                <w:rFonts w:ascii="Times New Roman" w:hAnsi="Times New Roman" w:cs="Times New Roman"/>
                <w:noProof/>
                <w:sz w:val="20"/>
                <w:szCs w:val="20"/>
                <w:lang w:val="ig-NG"/>
              </w:rPr>
              <w:t>ọọ, ole ihe ị</w:t>
            </w:r>
            <w:r w:rsidRPr="00951A64">
              <w:rPr>
                <w:rFonts w:ascii="Times New Roman" w:hAnsi="Times New Roman" w:cs="Times New Roman"/>
                <w:noProof/>
                <w:sz w:val="20"/>
                <w:szCs w:val="20"/>
              </w:rPr>
              <w:t>ch</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are wellcome, what do you want?</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are welcome, what do you want?</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21</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N’ezie</w:t>
            </w:r>
            <w:r w:rsidRPr="00951A64">
              <w:rPr>
                <w:rFonts w:ascii="Times New Roman" w:hAnsi="Times New Roman" w:cs="Times New Roman"/>
                <w:noProof/>
                <w:sz w:val="20"/>
                <w:szCs w:val="20"/>
              </w:rPr>
              <w:t>nan</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g</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b</w:t>
            </w:r>
            <w:r w:rsidRPr="00951A64">
              <w:rPr>
                <w:rFonts w:ascii="Times New Roman" w:hAnsi="Times New Roman" w:cs="Times New Roman"/>
                <w:noProof/>
                <w:sz w:val="20"/>
                <w:szCs w:val="20"/>
                <w:lang w:val="ig-NG"/>
              </w:rPr>
              <w:t>ụ</w:t>
            </w:r>
            <w:r w:rsidRPr="00951A64">
              <w:rPr>
                <w:rFonts w:ascii="Times New Roman" w:hAnsi="Times New Roman" w:cs="Times New Roman"/>
                <w:noProof/>
                <w:sz w:val="20"/>
                <w:szCs w:val="20"/>
              </w:rPr>
              <w:t xml:space="preserve"> nwoke ihe ya mas</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ụọ</w:t>
            </w:r>
            <w:r w:rsidRPr="00951A64">
              <w:rPr>
                <w:rFonts w:ascii="Times New Roman" w:hAnsi="Times New Roman" w:cs="Times New Roman"/>
                <w:noProof/>
                <w:sz w:val="20"/>
                <w:szCs w:val="20"/>
              </w:rPr>
              <w:t xml:space="preserve"> m na ndi ikom nile biara ka ha l</w:t>
            </w:r>
            <w:r w:rsidRPr="00951A64">
              <w:rPr>
                <w:rFonts w:ascii="Times New Roman" w:hAnsi="Times New Roman" w:cs="Times New Roman"/>
                <w:noProof/>
                <w:sz w:val="20"/>
                <w:szCs w:val="20"/>
                <w:lang w:val="ig-NG"/>
              </w:rPr>
              <w:t>ụọ</w:t>
            </w:r>
            <w:r w:rsidRPr="00951A64">
              <w:rPr>
                <w:rFonts w:ascii="Times New Roman" w:hAnsi="Times New Roman" w:cs="Times New Roman"/>
                <w:noProof/>
                <w:sz w:val="20"/>
                <w:szCs w:val="20"/>
              </w:rPr>
              <w:t xml:space="preserve"> m</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Honestly speaking, you are the man I love among the men that are comming after me.</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Honestly speaking, you are the man I love among the men that are coming after me.</w:t>
            </w:r>
          </w:p>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Honestly speaking, you are the only man I love among the men that came to marry me</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22</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…as</w:t>
            </w:r>
            <w:r w:rsidRPr="00951A64">
              <w:rPr>
                <w:rFonts w:ascii="Times New Roman" w:hAnsi="Times New Roman" w:cs="Times New Roman"/>
                <w:noProof/>
                <w:sz w:val="20"/>
                <w:szCs w:val="20"/>
                <w:lang w:val="ig-NG"/>
              </w:rPr>
              <w:t>ịị</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na m enweghi ego, nga ele an</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m’</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b</w:t>
            </w:r>
            <w:r w:rsidRPr="00951A64">
              <w:rPr>
                <w:rFonts w:ascii="Times New Roman" w:hAnsi="Times New Roman" w:cs="Times New Roman"/>
                <w:noProof/>
                <w:sz w:val="20"/>
                <w:szCs w:val="20"/>
                <w:lang w:val="ig-NG"/>
              </w:rPr>
              <w:t>ụ</w:t>
            </w:r>
            <w:r w:rsidRPr="00951A64">
              <w:rPr>
                <w:rFonts w:ascii="Times New Roman" w:hAnsi="Times New Roman" w:cs="Times New Roman"/>
                <w:noProof/>
                <w:sz w:val="20"/>
                <w:szCs w:val="20"/>
              </w:rPr>
              <w:t xml:space="preserve"> aga m ohi.</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…if I can’t, I will sell my land or I will stealth</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…if I can’t, I will sell my land or I will steal</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23</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Echere m na</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s</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na </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d</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gh</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ach</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 xml:space="preserve"> ihe n’egbuka egbuka</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  thought you said you don’t like flasy things</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  thought you said that you don’t like flashy things</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24</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xml:space="preserve">Nkiru the Slave Queen </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lang w:val="fr-FR"/>
              </w:rPr>
            </w:pP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lang w:val="fr-FR"/>
              </w:rPr>
              <w:t xml:space="preserve"> ma mbatakwa ebe a</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are not coming imnside</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are not coming inside</w:t>
            </w:r>
          </w:p>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will not come in here</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25</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d</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very stupid, m gakp</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r</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 xml:space="preserve"> g</w:t>
            </w:r>
            <w:r w:rsidRPr="00951A64">
              <w:rPr>
                <w:rFonts w:ascii="Times New Roman" w:hAnsi="Times New Roman" w:cs="Times New Roman"/>
                <w:noProof/>
                <w:sz w:val="20"/>
                <w:szCs w:val="20"/>
                <w:lang w:val="ig-NG"/>
              </w:rPr>
              <w:t>ịọ</w:t>
            </w:r>
            <w:r w:rsidRPr="00951A64">
              <w:rPr>
                <w:rFonts w:ascii="Times New Roman" w:hAnsi="Times New Roman" w:cs="Times New Roman"/>
                <w:noProof/>
                <w:sz w:val="20"/>
                <w:szCs w:val="20"/>
              </w:rPr>
              <w:t>ha obodo.</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That I am very stupid? You will summomn the villagers</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That I am very stupid? You will summon the villagers</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26</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Papa, nwa g</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enwela ego</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xml:space="preserve"> Papa, youir son is welthy</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Papa,your son is wealthy</w:t>
            </w:r>
          </w:p>
        </w:tc>
      </w:tr>
      <w:tr w:rsidR="0021718E" w:rsidRPr="00BC095F">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27</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Mgbe</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g</w:t>
            </w:r>
            <w:r w:rsidRPr="00951A64">
              <w:rPr>
                <w:rFonts w:ascii="Times New Roman" w:hAnsi="Times New Roman" w:cs="Times New Roman"/>
                <w:noProof/>
                <w:sz w:val="20"/>
                <w:szCs w:val="20"/>
                <w:lang w:val="ig-NG"/>
              </w:rPr>
              <w:t>ụ</w:t>
            </w:r>
            <w:r w:rsidRPr="00951A64">
              <w:rPr>
                <w:rFonts w:ascii="Times New Roman" w:hAnsi="Times New Roman" w:cs="Times New Roman"/>
                <w:noProof/>
                <w:sz w:val="20"/>
                <w:szCs w:val="20"/>
              </w:rPr>
              <w:t>chala…</w:t>
            </w:r>
          </w:p>
        </w:tc>
        <w:tc>
          <w:tcPr>
            <w:tcW w:w="1915"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When she grafduates…</w:t>
            </w:r>
          </w:p>
        </w:tc>
        <w:tc>
          <w:tcPr>
            <w:tcW w:w="1916"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When she graduates…</w:t>
            </w:r>
          </w:p>
        </w:tc>
      </w:tr>
    </w:tbl>
    <w:p w:rsidR="0021718E" w:rsidRPr="00235001" w:rsidRDefault="0021718E" w:rsidP="00D02D1B">
      <w:pPr>
        <w:spacing w:before="240" w:after="0" w:line="276" w:lineRule="auto"/>
        <w:jc w:val="both"/>
        <w:rPr>
          <w:rFonts w:ascii="Times New Roman" w:hAnsi="Times New Roman" w:cs="Times New Roman"/>
        </w:rPr>
      </w:pPr>
      <w:r w:rsidRPr="00235001">
        <w:rPr>
          <w:rFonts w:ascii="Times New Roman" w:hAnsi="Times New Roman" w:cs="Times New Roman"/>
        </w:rPr>
        <w:t xml:space="preserve">Spelling errors accounts for the majority of errors found in the sample. On the whole there were thirteen spelling errors. Minor errors are found in the way the following words were mis-spelt by the subtitlers of the two films. From the film titled </w:t>
      </w:r>
      <w:r w:rsidRPr="00235001">
        <w:rPr>
          <w:rFonts w:ascii="Times New Roman" w:hAnsi="Times New Roman" w:cs="Times New Roman"/>
          <w:i/>
          <w:iCs/>
        </w:rPr>
        <w:t>PinoPinoAsaNma</w:t>
      </w:r>
      <w:r w:rsidRPr="00235001">
        <w:rPr>
          <w:rFonts w:ascii="Times New Roman" w:hAnsi="Times New Roman" w:cs="Times New Roman"/>
        </w:rPr>
        <w:t xml:space="preserve"> the following words were mis-spelt: </w:t>
      </w:r>
      <w:r w:rsidRPr="00235001">
        <w:rPr>
          <w:rFonts w:ascii="Times New Roman" w:hAnsi="Times New Roman" w:cs="Times New Roman"/>
          <w:i/>
          <w:iCs/>
        </w:rPr>
        <w:t>coursed</w:t>
      </w:r>
      <w:r w:rsidRPr="00235001">
        <w:rPr>
          <w:rFonts w:ascii="Times New Roman" w:hAnsi="Times New Roman" w:cs="Times New Roman"/>
        </w:rPr>
        <w:t xml:space="preserve"> instead of caused (sample 15), </w:t>
      </w:r>
      <w:r w:rsidRPr="00235001">
        <w:rPr>
          <w:rFonts w:ascii="Times New Roman" w:hAnsi="Times New Roman" w:cs="Times New Roman"/>
          <w:i/>
          <w:iCs/>
        </w:rPr>
        <w:t>peaking</w:t>
      </w:r>
      <w:r w:rsidRPr="00235001">
        <w:rPr>
          <w:rFonts w:ascii="Times New Roman" w:hAnsi="Times New Roman" w:cs="Times New Roman"/>
        </w:rPr>
        <w:t xml:space="preserve"> instead of picking (sample 16), </w:t>
      </w:r>
      <w:r w:rsidRPr="00235001">
        <w:rPr>
          <w:rFonts w:ascii="Times New Roman" w:hAnsi="Times New Roman" w:cs="Times New Roman"/>
          <w:i/>
          <w:iCs/>
        </w:rPr>
        <w:t>knell</w:t>
      </w:r>
      <w:r w:rsidRPr="00235001">
        <w:rPr>
          <w:rFonts w:ascii="Times New Roman" w:hAnsi="Times New Roman" w:cs="Times New Roman"/>
        </w:rPr>
        <w:t xml:space="preserve"> instead of knee (sample 17), </w:t>
      </w:r>
      <w:r w:rsidRPr="00235001">
        <w:rPr>
          <w:rFonts w:ascii="Times New Roman" w:hAnsi="Times New Roman" w:cs="Times New Roman"/>
          <w:i/>
          <w:iCs/>
        </w:rPr>
        <w:t>sycyratic</w:t>
      </w:r>
      <w:r w:rsidRPr="00235001">
        <w:rPr>
          <w:rFonts w:ascii="Times New Roman" w:hAnsi="Times New Roman" w:cs="Times New Roman"/>
        </w:rPr>
        <w:t xml:space="preserve"> instead of psychiatric (sample 18), </w:t>
      </w:r>
      <w:r w:rsidRPr="00235001">
        <w:rPr>
          <w:rFonts w:ascii="Times New Roman" w:hAnsi="Times New Roman" w:cs="Times New Roman"/>
          <w:i/>
          <w:iCs/>
        </w:rPr>
        <w:t>inpregnating</w:t>
      </w:r>
      <w:r w:rsidRPr="00235001">
        <w:rPr>
          <w:rFonts w:ascii="Times New Roman" w:hAnsi="Times New Roman" w:cs="Times New Roman"/>
        </w:rPr>
        <w:t xml:space="preserve"> instead of impregnating (sample 19), </w:t>
      </w:r>
      <w:r w:rsidRPr="00235001">
        <w:rPr>
          <w:rFonts w:ascii="Times New Roman" w:hAnsi="Times New Roman" w:cs="Times New Roman"/>
          <w:i/>
          <w:iCs/>
        </w:rPr>
        <w:t>wellcome</w:t>
      </w:r>
      <w:r w:rsidRPr="00235001">
        <w:rPr>
          <w:rFonts w:ascii="Times New Roman" w:hAnsi="Times New Roman" w:cs="Times New Roman"/>
        </w:rPr>
        <w:t xml:space="preserve"> instead of welcome (sample 20), </w:t>
      </w:r>
      <w:r>
        <w:rPr>
          <w:rFonts w:ascii="Times New Roman" w:hAnsi="Times New Roman" w:cs="Times New Roman"/>
          <w:i/>
          <w:iCs/>
        </w:rPr>
        <w:t xml:space="preserve">coming </w:t>
      </w:r>
      <w:r w:rsidRPr="00235001">
        <w:rPr>
          <w:rFonts w:ascii="Times New Roman" w:hAnsi="Times New Roman" w:cs="Times New Roman"/>
        </w:rPr>
        <w:t xml:space="preserve">instead of coming (sample 21), </w:t>
      </w:r>
      <w:r w:rsidRPr="00235001">
        <w:rPr>
          <w:rFonts w:ascii="Times New Roman" w:hAnsi="Times New Roman" w:cs="Times New Roman"/>
          <w:i/>
          <w:iCs/>
        </w:rPr>
        <w:t>stealt</w:t>
      </w:r>
      <w:r w:rsidRPr="00235001">
        <w:rPr>
          <w:rFonts w:ascii="Times New Roman" w:hAnsi="Times New Roman" w:cs="Times New Roman"/>
        </w:rPr>
        <w:t xml:space="preserve"> instead of steal (sample 22), </w:t>
      </w:r>
      <w:r w:rsidRPr="00235001">
        <w:rPr>
          <w:rFonts w:ascii="Times New Roman" w:hAnsi="Times New Roman" w:cs="Times New Roman"/>
          <w:i/>
          <w:iCs/>
        </w:rPr>
        <w:t>flasy</w:t>
      </w:r>
      <w:r w:rsidRPr="00235001">
        <w:rPr>
          <w:rFonts w:ascii="Times New Roman" w:hAnsi="Times New Roman" w:cs="Times New Roman"/>
        </w:rPr>
        <w:t xml:space="preserve"> instead of flashy (sample 23). In the second film the following spelling errors were found: </w:t>
      </w:r>
      <w:r w:rsidRPr="00235001">
        <w:rPr>
          <w:rFonts w:ascii="Times New Roman" w:hAnsi="Times New Roman" w:cs="Times New Roman"/>
          <w:i/>
          <w:iCs/>
        </w:rPr>
        <w:t>imside</w:t>
      </w:r>
      <w:r w:rsidRPr="00235001">
        <w:rPr>
          <w:rFonts w:ascii="Times New Roman" w:hAnsi="Times New Roman" w:cs="Times New Roman"/>
        </w:rPr>
        <w:t xml:space="preserve"> instead of inside (sample 24), </w:t>
      </w:r>
      <w:r w:rsidRPr="00235001">
        <w:rPr>
          <w:rFonts w:ascii="Times New Roman" w:hAnsi="Times New Roman" w:cs="Times New Roman"/>
          <w:i/>
          <w:iCs/>
        </w:rPr>
        <w:t>summomn</w:t>
      </w:r>
      <w:r w:rsidRPr="00235001">
        <w:rPr>
          <w:rFonts w:ascii="Times New Roman" w:hAnsi="Times New Roman" w:cs="Times New Roman"/>
        </w:rPr>
        <w:t xml:space="preserve"> instead of summon (sample 25), </w:t>
      </w:r>
      <w:r w:rsidRPr="00235001">
        <w:rPr>
          <w:rFonts w:ascii="Times New Roman" w:hAnsi="Times New Roman" w:cs="Times New Roman"/>
          <w:i/>
          <w:iCs/>
        </w:rPr>
        <w:t>welthy</w:t>
      </w:r>
      <w:r w:rsidRPr="00235001">
        <w:rPr>
          <w:rFonts w:ascii="Times New Roman" w:hAnsi="Times New Roman" w:cs="Times New Roman"/>
        </w:rPr>
        <w:t xml:space="preserve"> instead of wealthy (sample 26), and </w:t>
      </w:r>
      <w:r w:rsidRPr="00235001">
        <w:rPr>
          <w:rFonts w:ascii="Times New Roman" w:hAnsi="Times New Roman" w:cs="Times New Roman"/>
          <w:i/>
          <w:iCs/>
        </w:rPr>
        <w:t>grafduate</w:t>
      </w:r>
      <w:r w:rsidRPr="00235001">
        <w:rPr>
          <w:rFonts w:ascii="Times New Roman" w:hAnsi="Times New Roman" w:cs="Times New Roman"/>
        </w:rPr>
        <w:t xml:space="preserve"> instead of graduate (sample 27).However, it is noteworthy that, although these words were mis-spelt on the screen,they did not hamper the comprehension of the meaning. </w:t>
      </w:r>
    </w:p>
    <w:p w:rsidR="0021718E" w:rsidRPr="00235001" w:rsidRDefault="0021718E" w:rsidP="00951A64">
      <w:pPr>
        <w:spacing w:before="120" w:after="0" w:line="276" w:lineRule="auto"/>
        <w:jc w:val="both"/>
        <w:rPr>
          <w:rFonts w:ascii="Times New Roman" w:hAnsi="Times New Roman" w:cs="Times New Roman"/>
          <w:b/>
          <w:bCs/>
        </w:rPr>
      </w:pPr>
      <w:r w:rsidRPr="00235001">
        <w:rPr>
          <w:rFonts w:ascii="Times New Roman" w:hAnsi="Times New Roman" w:cs="Times New Roman"/>
          <w:b/>
          <w:bCs/>
        </w:rPr>
        <w:t>Omission Errors</w:t>
      </w:r>
    </w:p>
    <w:tbl>
      <w:tblPr>
        <w:tblW w:w="7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0"/>
        <w:gridCol w:w="1980"/>
        <w:gridCol w:w="1440"/>
        <w:gridCol w:w="1620"/>
      </w:tblGrid>
      <w:tr w:rsidR="0021718E" w:rsidRPr="00BC095F">
        <w:tc>
          <w:tcPr>
            <w:tcW w:w="468" w:type="dxa"/>
          </w:tcPr>
          <w:p w:rsidR="0021718E" w:rsidRPr="00951A64" w:rsidRDefault="0021718E" w:rsidP="00951A64">
            <w:pPr>
              <w:spacing w:before="120" w:after="0" w:line="276" w:lineRule="auto"/>
              <w:ind w:right="-108"/>
              <w:jc w:val="both"/>
              <w:rPr>
                <w:rFonts w:ascii="Times New Roman" w:hAnsi="Times New Roman" w:cs="Times New Roman"/>
                <w:sz w:val="20"/>
                <w:szCs w:val="20"/>
              </w:rPr>
            </w:pPr>
            <w:r w:rsidRPr="00951A64">
              <w:rPr>
                <w:rFonts w:ascii="Times New Roman" w:hAnsi="Times New Roman" w:cs="Times New Roman"/>
                <w:sz w:val="20"/>
                <w:szCs w:val="20"/>
              </w:rPr>
              <w:t>S/N</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MOVIE</w:t>
            </w:r>
          </w:p>
        </w:tc>
        <w:tc>
          <w:tcPr>
            <w:tcW w:w="198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UTTERANCE</w:t>
            </w:r>
          </w:p>
        </w:tc>
        <w:tc>
          <w:tcPr>
            <w:tcW w:w="144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SUB TITLE</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CORRECTION</w:t>
            </w:r>
          </w:p>
        </w:tc>
      </w:tr>
      <w:tr w:rsidR="0021718E" w:rsidRPr="00BC095F">
        <w:tc>
          <w:tcPr>
            <w:tcW w:w="468"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28</w:t>
            </w:r>
          </w:p>
        </w:tc>
        <w:tc>
          <w:tcPr>
            <w:tcW w:w="1620" w:type="dxa"/>
          </w:tcPr>
          <w:p w:rsidR="0021718E" w:rsidRPr="00951A64" w:rsidRDefault="0021718E" w:rsidP="00B3489F">
            <w:pPr>
              <w:spacing w:before="120" w:after="0" w:line="276" w:lineRule="auto"/>
              <w:ind w:right="-108"/>
              <w:jc w:val="both"/>
              <w:rPr>
                <w:rFonts w:ascii="Times New Roman" w:hAnsi="Times New Roman" w:cs="Times New Roman"/>
                <w:sz w:val="20"/>
                <w:szCs w:val="20"/>
              </w:rPr>
            </w:pPr>
            <w:r w:rsidRPr="00951A64">
              <w:rPr>
                <w:rFonts w:ascii="Times New Roman" w:hAnsi="Times New Roman" w:cs="Times New Roman"/>
                <w:sz w:val="20"/>
                <w:szCs w:val="20"/>
              </w:rPr>
              <w:t>PinoPinoAsaNma</w:t>
            </w:r>
          </w:p>
        </w:tc>
        <w:tc>
          <w:tcPr>
            <w:tcW w:w="1980" w:type="dxa"/>
          </w:tcPr>
          <w:p w:rsidR="0021718E" w:rsidRPr="00951A64" w:rsidRDefault="0021718E" w:rsidP="00B3489F">
            <w:pPr>
              <w:spacing w:before="120" w:after="0" w:line="276" w:lineRule="auto"/>
              <w:rPr>
                <w:rFonts w:ascii="Times New Roman" w:hAnsi="Times New Roman" w:cs="Times New Roman"/>
                <w:sz w:val="20"/>
                <w:szCs w:val="20"/>
              </w:rPr>
            </w:pPr>
            <w:r w:rsidRPr="00951A64">
              <w:rPr>
                <w:rFonts w:ascii="Times New Roman" w:hAnsi="Times New Roman" w:cs="Times New Roman"/>
                <w:sz w:val="20"/>
                <w:szCs w:val="20"/>
              </w:rPr>
              <w:t>an</w:t>
            </w:r>
            <w:r w:rsidRPr="00951A64">
              <w:rPr>
                <w:rFonts w:ascii="Times New Roman" w:hAnsi="Times New Roman" w:cs="Times New Roman"/>
                <w:noProof/>
                <w:sz w:val="20"/>
                <w:szCs w:val="20"/>
                <w:lang w:val="ig-NG"/>
              </w:rPr>
              <w:t>ụọ</w:t>
            </w:r>
            <w:r w:rsidRPr="00951A64">
              <w:rPr>
                <w:rFonts w:ascii="Times New Roman" w:hAnsi="Times New Roman" w:cs="Times New Roman"/>
                <w:noProof/>
                <w:sz w:val="20"/>
                <w:szCs w:val="20"/>
              </w:rPr>
              <w:t>ra m iyi na m agagh</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ele nwany</w:t>
            </w:r>
            <w:r w:rsidRPr="00951A64">
              <w:rPr>
                <w:rFonts w:ascii="Times New Roman" w:hAnsi="Times New Roman" w:cs="Times New Roman"/>
                <w:noProof/>
                <w:sz w:val="20"/>
                <w:szCs w:val="20"/>
                <w:lang w:val="ig-NG"/>
              </w:rPr>
              <w:t>ịọ</w:t>
            </w:r>
            <w:r w:rsidRPr="00951A64">
              <w:rPr>
                <w:rFonts w:ascii="Times New Roman" w:hAnsi="Times New Roman" w:cs="Times New Roman"/>
                <w:noProof/>
                <w:sz w:val="20"/>
                <w:szCs w:val="20"/>
              </w:rPr>
              <w:t>z</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 xml:space="preserve"> anya… </w:t>
            </w:r>
          </w:p>
        </w:tc>
        <w:tc>
          <w:tcPr>
            <w:tcW w:w="144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xml:space="preserve"> I swear not admire another woman…</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I have sworn not to admire another woman</w:t>
            </w:r>
          </w:p>
        </w:tc>
      </w:tr>
      <w:tr w:rsidR="0021718E" w:rsidRPr="00BC095F">
        <w:tc>
          <w:tcPr>
            <w:tcW w:w="468"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29</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Nkiru the Slave Queen</w:t>
            </w:r>
          </w:p>
        </w:tc>
        <w:tc>
          <w:tcPr>
            <w:tcW w:w="198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Tochukwuogeeruolamgbe</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ga-ala.</w:t>
            </w:r>
          </w:p>
        </w:tc>
        <w:tc>
          <w:tcPr>
            <w:tcW w:w="144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tochukwu its time for you back let me see her off.</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Tochukwu, it is time for you to go back</w:t>
            </w:r>
          </w:p>
          <w:p w:rsidR="0021718E" w:rsidRPr="00951A64" w:rsidRDefault="0021718E" w:rsidP="00951A64">
            <w:pPr>
              <w:spacing w:before="120" w:after="0" w:line="276" w:lineRule="auto"/>
              <w:jc w:val="both"/>
              <w:rPr>
                <w:rFonts w:ascii="Times New Roman" w:hAnsi="Times New Roman" w:cs="Times New Roman"/>
                <w:sz w:val="20"/>
                <w:szCs w:val="20"/>
              </w:rPr>
            </w:pPr>
          </w:p>
        </w:tc>
      </w:tr>
      <w:tr w:rsidR="0021718E" w:rsidRPr="00BC095F">
        <w:tc>
          <w:tcPr>
            <w:tcW w:w="468"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30</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8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Nkiruagaakp</w:t>
            </w:r>
            <w:r w:rsidRPr="00951A64">
              <w:rPr>
                <w:rFonts w:ascii="Times New Roman" w:hAnsi="Times New Roman" w:cs="Times New Roman"/>
                <w:noProof/>
                <w:sz w:val="20"/>
                <w:szCs w:val="20"/>
                <w:lang w:val="ig-NG"/>
              </w:rPr>
              <w:t>ọ</w:t>
            </w:r>
            <w:r w:rsidRPr="00951A64">
              <w:rPr>
                <w:rFonts w:ascii="Times New Roman" w:hAnsi="Times New Roman" w:cs="Times New Roman"/>
                <w:noProof/>
                <w:sz w:val="20"/>
                <w:szCs w:val="20"/>
              </w:rPr>
              <w:t xml:space="preserve"> nga g</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n</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w:t>
            </w:r>
          </w:p>
        </w:tc>
        <w:tc>
          <w:tcPr>
            <w:tcW w:w="144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Nkiru the meaning of this?</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Nkiru  what is the meaning of this?</w:t>
            </w:r>
          </w:p>
        </w:tc>
      </w:tr>
      <w:tr w:rsidR="0021718E" w:rsidRPr="00BC095F">
        <w:tc>
          <w:tcPr>
            <w:tcW w:w="468"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31</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8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xml:space="preserve">… tutu </w:t>
            </w: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rPr>
              <w:t xml:space="preserve"> t</w:t>
            </w:r>
            <w:r w:rsidRPr="00951A64">
              <w:rPr>
                <w:rFonts w:ascii="Times New Roman" w:hAnsi="Times New Roman" w:cs="Times New Roman"/>
                <w:noProof/>
                <w:sz w:val="20"/>
                <w:szCs w:val="20"/>
                <w:lang w:val="ig-NG"/>
              </w:rPr>
              <w:t>ụọ nwa m ime</w:t>
            </w:r>
          </w:p>
        </w:tc>
        <w:tc>
          <w:tcPr>
            <w:tcW w:w="144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 before inpregnating my daughter</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…before you impregnate my daughter</w:t>
            </w:r>
          </w:p>
        </w:tc>
      </w:tr>
      <w:tr w:rsidR="0021718E" w:rsidRPr="00BC095F">
        <w:tc>
          <w:tcPr>
            <w:tcW w:w="468"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32</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p>
        </w:tc>
        <w:tc>
          <w:tcPr>
            <w:tcW w:w="1980" w:type="dxa"/>
          </w:tcPr>
          <w:p w:rsidR="0021718E" w:rsidRPr="00951A64" w:rsidRDefault="0021718E" w:rsidP="00951A64">
            <w:pPr>
              <w:spacing w:before="120" w:after="0" w:line="276" w:lineRule="auto"/>
              <w:jc w:val="both"/>
              <w:rPr>
                <w:rFonts w:ascii="Times New Roman" w:hAnsi="Times New Roman" w:cs="Times New Roman"/>
                <w:sz w:val="20"/>
                <w:szCs w:val="20"/>
                <w:lang w:val="fr-FR"/>
              </w:rPr>
            </w:pPr>
            <w:r w:rsidRPr="00951A64">
              <w:rPr>
                <w:rFonts w:ascii="Times New Roman" w:hAnsi="Times New Roman" w:cs="Times New Roman"/>
                <w:noProof/>
                <w:sz w:val="20"/>
                <w:szCs w:val="20"/>
                <w:lang w:val="ig-NG"/>
              </w:rPr>
              <w:t>Ị</w:t>
            </w:r>
            <w:r w:rsidRPr="00951A64">
              <w:rPr>
                <w:rFonts w:ascii="Times New Roman" w:hAnsi="Times New Roman" w:cs="Times New Roman"/>
                <w:noProof/>
                <w:sz w:val="20"/>
                <w:szCs w:val="20"/>
                <w:lang w:val="fr-FR"/>
              </w:rPr>
              <w:t xml:space="preserve"> ma mbatakwa ebe a</w:t>
            </w:r>
          </w:p>
        </w:tc>
        <w:tc>
          <w:tcPr>
            <w:tcW w:w="144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are not coming imnside</w:t>
            </w:r>
          </w:p>
        </w:tc>
        <w:tc>
          <w:tcPr>
            <w:tcW w:w="1620" w:type="dxa"/>
          </w:tcPr>
          <w:p w:rsidR="0021718E" w:rsidRPr="00951A64" w:rsidRDefault="0021718E" w:rsidP="00951A64">
            <w:pPr>
              <w:spacing w:before="120" w:after="0" w:line="276" w:lineRule="auto"/>
              <w:jc w:val="both"/>
              <w:rPr>
                <w:rFonts w:ascii="Times New Roman" w:hAnsi="Times New Roman" w:cs="Times New Roman"/>
                <w:sz w:val="20"/>
                <w:szCs w:val="20"/>
              </w:rPr>
            </w:pPr>
            <w:r w:rsidRPr="00951A64">
              <w:rPr>
                <w:rFonts w:ascii="Times New Roman" w:hAnsi="Times New Roman" w:cs="Times New Roman"/>
                <w:sz w:val="20"/>
                <w:szCs w:val="20"/>
              </w:rPr>
              <w:t>You will not come in here</w:t>
            </w:r>
          </w:p>
        </w:tc>
      </w:tr>
    </w:tbl>
    <w:p w:rsidR="0021718E" w:rsidRDefault="0021718E" w:rsidP="00D02D1B">
      <w:pPr>
        <w:spacing w:before="360" w:after="0" w:line="276" w:lineRule="auto"/>
        <w:jc w:val="both"/>
        <w:rPr>
          <w:rFonts w:ascii="Times New Roman" w:hAnsi="Times New Roman" w:cs="Times New Roman"/>
        </w:rPr>
      </w:pPr>
      <w:r w:rsidRPr="00D02D1B">
        <w:rPr>
          <w:rFonts w:ascii="Times New Roman" w:hAnsi="Times New Roman" w:cs="Times New Roman"/>
        </w:rPr>
        <w:t>Errors of omission constitute the least number of errors in the data. Five errors of omission were found in the two films. In</w:t>
      </w:r>
      <w:r w:rsidRPr="00D02D1B">
        <w:rPr>
          <w:rFonts w:ascii="Times New Roman" w:hAnsi="Times New Roman" w:cs="Times New Roman"/>
          <w:i/>
          <w:iCs/>
        </w:rPr>
        <w:t>PinoPinoAsaNma</w:t>
      </w:r>
      <w:r w:rsidRPr="00D02D1B">
        <w:rPr>
          <w:rFonts w:ascii="Times New Roman" w:hAnsi="Times New Roman" w:cs="Times New Roman"/>
        </w:rPr>
        <w:t xml:space="preserve">, (sample 28), the subtitle omitted the infinitive </w:t>
      </w:r>
      <w:r w:rsidRPr="00D02D1B">
        <w:rPr>
          <w:rFonts w:ascii="Times New Roman" w:hAnsi="Times New Roman" w:cs="Times New Roman"/>
          <w:i/>
          <w:iCs/>
        </w:rPr>
        <w:t>to</w:t>
      </w:r>
      <w:r w:rsidRPr="00D02D1B">
        <w:rPr>
          <w:rFonts w:ascii="Times New Roman" w:hAnsi="Times New Roman" w:cs="Times New Roman"/>
        </w:rPr>
        <w:t xml:space="preserve"> rendering the sentence incomplete. The same thing happens in sample 29 where the infinitival </w:t>
      </w:r>
      <w:r w:rsidRPr="00D02D1B">
        <w:rPr>
          <w:rFonts w:ascii="Times New Roman" w:hAnsi="Times New Roman" w:cs="Times New Roman"/>
          <w:i/>
          <w:iCs/>
        </w:rPr>
        <w:t>to</w:t>
      </w:r>
      <w:r w:rsidRPr="00D02D1B">
        <w:rPr>
          <w:rFonts w:ascii="Times New Roman" w:hAnsi="Times New Roman" w:cs="Times New Roman"/>
        </w:rPr>
        <w:t xml:space="preserve"> is omitted in the sentence. In sample 30, the question word </w:t>
      </w:r>
      <w:r w:rsidRPr="00D02D1B">
        <w:rPr>
          <w:rFonts w:ascii="Times New Roman" w:hAnsi="Times New Roman" w:cs="Times New Roman"/>
          <w:i/>
          <w:iCs/>
        </w:rPr>
        <w:t>what</w:t>
      </w:r>
      <w:r w:rsidRPr="00D02D1B">
        <w:rPr>
          <w:rFonts w:ascii="Times New Roman" w:hAnsi="Times New Roman" w:cs="Times New Roman"/>
        </w:rPr>
        <w:t xml:space="preserve"> is omitted in the subtitle and the omission makes it difficult to know that it is an interrogative expression. In sample 31, the second person plural </w:t>
      </w:r>
      <w:r w:rsidRPr="00D02D1B">
        <w:rPr>
          <w:rFonts w:ascii="Times New Roman" w:hAnsi="Times New Roman" w:cs="Times New Roman"/>
          <w:i/>
          <w:iCs/>
        </w:rPr>
        <w:t>you</w:t>
      </w:r>
      <w:r w:rsidRPr="00D02D1B">
        <w:rPr>
          <w:rFonts w:ascii="Times New Roman" w:hAnsi="Times New Roman" w:cs="Times New Roman"/>
        </w:rPr>
        <w:t xml:space="preserve"> is omitted in the subtitle; although the meaning of the utterance was transferred, the referent </w:t>
      </w:r>
      <w:r w:rsidRPr="00D02D1B">
        <w:rPr>
          <w:rFonts w:ascii="Times New Roman" w:hAnsi="Times New Roman" w:cs="Times New Roman"/>
          <w:i/>
          <w:iCs/>
        </w:rPr>
        <w:t>i</w:t>
      </w:r>
      <w:r w:rsidRPr="00D02D1B">
        <w:rPr>
          <w:rFonts w:ascii="Times New Roman" w:hAnsi="Times New Roman" w:cs="Times New Roman"/>
        </w:rPr>
        <w:t xml:space="preserve"> ‘you’ is missing in the subtitle. In sample 32, the subtitle omitted the demonstrative </w:t>
      </w:r>
      <w:r w:rsidRPr="00D02D1B">
        <w:rPr>
          <w:rFonts w:ascii="Times New Roman" w:hAnsi="Times New Roman" w:cs="Times New Roman"/>
          <w:i/>
          <w:iCs/>
        </w:rPr>
        <w:t>ebe a</w:t>
      </w:r>
      <w:r w:rsidRPr="00D02D1B">
        <w:rPr>
          <w:rFonts w:ascii="Times New Roman" w:hAnsi="Times New Roman" w:cs="Times New Roman"/>
        </w:rPr>
        <w:t xml:space="preserve"> ‘here’ as seen in the utterance. The omission renders the subtitle less emphatic. It is seen that omission errors had different effects on the subtitles and the overall meaning of sentences in the data. </w:t>
      </w:r>
    </w:p>
    <w:p w:rsidR="0021718E" w:rsidRPr="00D02D1B" w:rsidRDefault="0021718E" w:rsidP="00951A64">
      <w:pPr>
        <w:tabs>
          <w:tab w:val="left" w:pos="3750"/>
        </w:tabs>
        <w:spacing w:before="120" w:after="0" w:line="276" w:lineRule="auto"/>
        <w:jc w:val="both"/>
        <w:rPr>
          <w:rFonts w:ascii="Times New Roman" w:hAnsi="Times New Roman" w:cs="Times New Roman"/>
          <w:b/>
          <w:bCs/>
        </w:rPr>
      </w:pPr>
      <w:r w:rsidRPr="00D02D1B">
        <w:rPr>
          <w:rFonts w:ascii="Times New Roman" w:hAnsi="Times New Roman" w:cs="Times New Roman"/>
          <w:b/>
          <w:bCs/>
        </w:rPr>
        <w:t>Conclusion and Recommendations</w:t>
      </w:r>
    </w:p>
    <w:p w:rsidR="0021718E" w:rsidRPr="00D02D1B" w:rsidRDefault="0021718E" w:rsidP="00951A64">
      <w:pPr>
        <w:spacing w:before="120" w:after="0" w:line="276" w:lineRule="auto"/>
        <w:jc w:val="both"/>
        <w:rPr>
          <w:rFonts w:ascii="Times New Roman" w:hAnsi="Times New Roman" w:cs="Times New Roman"/>
        </w:rPr>
      </w:pPr>
      <w:r w:rsidRPr="00D02D1B">
        <w:rPr>
          <w:rFonts w:ascii="Times New Roman" w:hAnsi="Times New Roman" w:cs="Times New Roman"/>
        </w:rPr>
        <w:t>This paper has examined the different types of errors made by amateur subtitlers in two Igbo films titled ”PinoPino AsaNma” and “Ego Ego the Slave Queen”.The errors identified are as follows: seven transfer and grammatical errors, thirteen spelling errors and five errors of omission. The correct versions of the words and sentences were given. The researchers recommend the followings:1.The film producers should engage the services of translators to edit the subtitles before marketing their films in order not to lose their customers because of poor subtitle defects. 2. There should be a body responsible for viewing the subtitled films before they are finally pushed into the market because this will boost the image of Nollywood and Nollywood Igbo in particular. 3. There should be subtitle editors that edit the subtitles. 4.</w:t>
      </w:r>
      <w:r>
        <w:rPr>
          <w:rFonts w:ascii="Times New Roman" w:hAnsi="Times New Roman" w:cs="Times New Roman"/>
        </w:rPr>
        <w:t xml:space="preserve"> </w:t>
      </w:r>
      <w:r w:rsidRPr="00D02D1B">
        <w:rPr>
          <w:rFonts w:ascii="Times New Roman" w:hAnsi="Times New Roman" w:cs="Times New Roman"/>
        </w:rPr>
        <w:t>Understanding the two languages and downloading the translation software are not adequate for someone to produce a good subtitled film. All these suggestions if taken will minimize the errors found in some of our home videos subtitled in English because</w:t>
      </w:r>
      <w:r>
        <w:rPr>
          <w:rFonts w:ascii="Times New Roman" w:hAnsi="Times New Roman" w:cs="Times New Roman"/>
        </w:rPr>
        <w:t xml:space="preserve"> </w:t>
      </w:r>
      <w:r w:rsidRPr="00D02D1B">
        <w:rPr>
          <w:rFonts w:ascii="Times New Roman" w:hAnsi="Times New Roman" w:cs="Times New Roman"/>
        </w:rPr>
        <w:t>a good subtitled film in English helps the viewers to acquire more vocabularies and structure of English, while subtitled films with errors mislead, demoralize, hinder and constrain the capacity of the viewer to learn correct English usage.</w:t>
      </w:r>
    </w:p>
    <w:p w:rsidR="0021718E" w:rsidRPr="00D02D1B" w:rsidRDefault="0021718E" w:rsidP="00951A64">
      <w:pPr>
        <w:spacing w:before="120" w:after="0" w:line="276" w:lineRule="auto"/>
        <w:jc w:val="both"/>
        <w:rPr>
          <w:rFonts w:ascii="Times New Roman" w:hAnsi="Times New Roman" w:cs="Times New Roman"/>
          <w:b/>
          <w:bCs/>
          <w:noProof/>
        </w:rPr>
      </w:pPr>
      <w:r w:rsidRPr="00D02D1B">
        <w:rPr>
          <w:rFonts w:ascii="Times New Roman" w:hAnsi="Times New Roman" w:cs="Times New Roman"/>
          <w:b/>
          <w:bCs/>
          <w:noProof/>
        </w:rPr>
        <w:t>References</w:t>
      </w:r>
    </w:p>
    <w:p w:rsidR="0021718E" w:rsidRPr="00D02D1B" w:rsidRDefault="0021718E" w:rsidP="00235001">
      <w:pPr>
        <w:spacing w:before="60" w:after="0" w:line="276" w:lineRule="auto"/>
        <w:ind w:left="720" w:hanging="720"/>
        <w:jc w:val="both"/>
        <w:rPr>
          <w:rFonts w:ascii="Times New Roman" w:hAnsi="Times New Roman" w:cs="Times New Roman"/>
        </w:rPr>
      </w:pPr>
      <w:r w:rsidRPr="00D02D1B">
        <w:rPr>
          <w:rFonts w:ascii="Times New Roman" w:hAnsi="Times New Roman" w:cs="Times New Roman"/>
        </w:rPr>
        <w:t>Baker, M</w:t>
      </w:r>
      <w:r w:rsidRPr="00D02D1B">
        <w:rPr>
          <w:rFonts w:ascii="Times New Roman" w:hAnsi="Times New Roman" w:cs="Times New Roman"/>
          <w:i/>
          <w:iCs/>
        </w:rPr>
        <w:t>. In Other Words</w:t>
      </w:r>
      <w:r w:rsidRPr="00D02D1B">
        <w:rPr>
          <w:rFonts w:ascii="Times New Roman" w:hAnsi="Times New Roman" w:cs="Times New Roman"/>
        </w:rPr>
        <w:t xml:space="preserve">: </w:t>
      </w:r>
      <w:r w:rsidRPr="00D02D1B">
        <w:rPr>
          <w:rFonts w:ascii="Times New Roman" w:hAnsi="Times New Roman" w:cs="Times New Roman"/>
          <w:i/>
          <w:iCs/>
        </w:rPr>
        <w:t>A Coursebook on Translation</w:t>
      </w:r>
      <w:r w:rsidRPr="00D02D1B">
        <w:rPr>
          <w:rFonts w:ascii="Times New Roman" w:hAnsi="Times New Roman" w:cs="Times New Roman"/>
        </w:rPr>
        <w:t>, London and New York: Routledge, 1992.</w:t>
      </w:r>
    </w:p>
    <w:p w:rsidR="0021718E" w:rsidRPr="00D02D1B" w:rsidRDefault="0021718E" w:rsidP="00235001">
      <w:pPr>
        <w:spacing w:before="60" w:after="0" w:line="276" w:lineRule="auto"/>
        <w:ind w:left="720" w:hanging="720"/>
        <w:jc w:val="both"/>
        <w:rPr>
          <w:rFonts w:ascii="Times New Roman" w:hAnsi="Times New Roman" w:cs="Times New Roman"/>
        </w:rPr>
      </w:pPr>
      <w:r w:rsidRPr="00D02D1B">
        <w:rPr>
          <w:rFonts w:ascii="Times New Roman" w:hAnsi="Times New Roman" w:cs="Times New Roman"/>
        </w:rPr>
        <w:t>Birma, Mariam. “Subtitling Kannywood Movies: Challenges in Meeting the needs of the Global Audience” paper presented at the Pan African Conference on Working with Languages in Local Communities which held in Nairobi, Kenya from 28 – 29 November, 2018.Pp 2.</w:t>
      </w:r>
      <w:bookmarkStart w:id="0" w:name="_GoBack"/>
      <w:bookmarkEnd w:id="0"/>
    </w:p>
    <w:p w:rsidR="0021718E" w:rsidRPr="00D02D1B" w:rsidRDefault="0021718E" w:rsidP="00235001">
      <w:pPr>
        <w:spacing w:before="60" w:after="0" w:line="276" w:lineRule="auto"/>
        <w:ind w:left="720" w:hanging="720"/>
        <w:jc w:val="both"/>
        <w:rPr>
          <w:rFonts w:ascii="Times New Roman" w:hAnsi="Times New Roman" w:cs="Times New Roman"/>
          <w:noProof/>
        </w:rPr>
      </w:pPr>
      <w:r w:rsidRPr="00D02D1B">
        <w:rPr>
          <w:rFonts w:ascii="Times New Roman" w:hAnsi="Times New Roman" w:cs="Times New Roman"/>
          <w:noProof/>
        </w:rPr>
        <w:t>Gottlieb, H. “Subtitling- a new University discipline’’ D.cat, A. Loddergaard (Eds.), Teaching Translation and Interpreting  Training Talent and Experience, John Benjamins,Amsterdam (1992) pp 61-70.</w:t>
      </w:r>
    </w:p>
    <w:p w:rsidR="0021718E" w:rsidRPr="00D02D1B" w:rsidRDefault="0021718E" w:rsidP="00235001">
      <w:pPr>
        <w:spacing w:before="60" w:after="0" w:line="276" w:lineRule="auto"/>
        <w:ind w:left="720" w:hanging="720"/>
        <w:jc w:val="both"/>
        <w:rPr>
          <w:rFonts w:ascii="Times New Roman" w:hAnsi="Times New Roman" w:cs="Times New Roman"/>
          <w:noProof/>
        </w:rPr>
      </w:pPr>
      <w:r w:rsidRPr="00D02D1B">
        <w:rPr>
          <w:rFonts w:ascii="Times New Roman" w:hAnsi="Times New Roman" w:cs="Times New Roman"/>
          <w:noProof/>
        </w:rPr>
        <w:t>Gottlieb, H.‘’ Texts, Translation and substitling in theory and in Denmark’’ Translators and Translations (2001), pp 149-192</w:t>
      </w:r>
    </w:p>
    <w:p w:rsidR="0021718E" w:rsidRPr="00D02D1B" w:rsidRDefault="0021718E" w:rsidP="00235001">
      <w:pPr>
        <w:spacing w:before="60" w:after="0" w:line="276" w:lineRule="auto"/>
        <w:ind w:left="720" w:hanging="720"/>
        <w:jc w:val="both"/>
        <w:rPr>
          <w:rFonts w:ascii="Times New Roman" w:hAnsi="Times New Roman" w:cs="Times New Roman"/>
          <w:noProof/>
        </w:rPr>
      </w:pPr>
      <w:r w:rsidRPr="00D02D1B">
        <w:rPr>
          <w:rFonts w:ascii="Times New Roman" w:hAnsi="Times New Roman" w:cs="Times New Roman"/>
          <w:noProof/>
        </w:rPr>
        <w:t>Gottlieb, H. Language – Political Implications of Subtitling P. orero (Ed) Topics in Audovisual Translation, John Benjamins publishing Company, Amsterdam (2004) pp.240-247.</w:t>
      </w:r>
    </w:p>
    <w:p w:rsidR="0021718E" w:rsidRPr="00D02D1B" w:rsidRDefault="0021718E" w:rsidP="00235001">
      <w:pPr>
        <w:spacing w:before="60" w:after="0" w:line="276" w:lineRule="auto"/>
        <w:ind w:left="720" w:hanging="720"/>
        <w:jc w:val="both"/>
        <w:rPr>
          <w:rFonts w:ascii="Times New Roman" w:hAnsi="Times New Roman" w:cs="Times New Roman"/>
          <w:noProof/>
        </w:rPr>
      </w:pPr>
      <w:r w:rsidRPr="00D02D1B">
        <w:rPr>
          <w:rFonts w:ascii="Times New Roman" w:hAnsi="Times New Roman" w:cs="Times New Roman"/>
          <w:noProof/>
        </w:rPr>
        <w:t>O’ Connell, E. Screen Translation: Kuhiwczak P, Littau  K, editors. A companion to TranslationStudies. Multilangual Matters Ltd, Toronto: 2007:pp 120-133.</w:t>
      </w:r>
    </w:p>
    <w:p w:rsidR="0021718E" w:rsidRPr="00D02D1B" w:rsidRDefault="0021718E" w:rsidP="00235001">
      <w:pPr>
        <w:spacing w:before="60" w:after="0" w:line="276" w:lineRule="auto"/>
        <w:ind w:left="720" w:hanging="720"/>
        <w:jc w:val="both"/>
        <w:rPr>
          <w:rFonts w:ascii="Times New Roman" w:hAnsi="Times New Roman" w:cs="Times New Roman"/>
          <w:noProof/>
        </w:rPr>
      </w:pPr>
      <w:r w:rsidRPr="00D02D1B">
        <w:rPr>
          <w:rFonts w:ascii="Times New Roman" w:hAnsi="Times New Roman" w:cs="Times New Roman"/>
          <w:noProof/>
        </w:rPr>
        <w:t xml:space="preserve"> Pedersen, J. How is Culture Rendered in Substitles in Gerzymisch- Arbogast H, Nauert S., editors.Challenges of Multidimensional Translation , Proceedings of the Mutra conference in Saarbrucken, Germany, 2-6 May 2005. Pp 113-129.</w:t>
      </w:r>
    </w:p>
    <w:p w:rsidR="0021718E" w:rsidRPr="00D02D1B" w:rsidRDefault="0021718E" w:rsidP="00235001">
      <w:pPr>
        <w:spacing w:before="60" w:after="0" w:line="276" w:lineRule="auto"/>
        <w:ind w:left="720" w:hanging="720"/>
        <w:jc w:val="both"/>
        <w:rPr>
          <w:rFonts w:ascii="Times New Roman" w:hAnsi="Times New Roman" w:cs="Times New Roman"/>
          <w:noProof/>
        </w:rPr>
      </w:pPr>
      <w:r w:rsidRPr="00D02D1B">
        <w:rPr>
          <w:rFonts w:ascii="Times New Roman" w:hAnsi="Times New Roman" w:cs="Times New Roman"/>
          <w:noProof/>
        </w:rPr>
        <w:t>Pedersen, J. The FAR model: assessing quality in interlingual subtitling J. Spec Transl. 2017 (28) : 210-229 Gottlieb, 1992.</w:t>
      </w:r>
    </w:p>
    <w:p w:rsidR="0021718E" w:rsidRPr="00D02D1B" w:rsidRDefault="0021718E" w:rsidP="00235001">
      <w:pPr>
        <w:spacing w:before="60" w:after="0" w:line="276" w:lineRule="auto"/>
        <w:ind w:left="720" w:hanging="720"/>
        <w:jc w:val="both"/>
        <w:rPr>
          <w:rFonts w:ascii="Times New Roman" w:hAnsi="Times New Roman" w:cs="Times New Roman"/>
        </w:rPr>
      </w:pPr>
      <w:r w:rsidRPr="00D02D1B">
        <w:rPr>
          <w:rFonts w:ascii="Times New Roman" w:hAnsi="Times New Roman" w:cs="Times New Roman"/>
          <w:i/>
          <w:iCs/>
        </w:rPr>
        <w:t>Routledge Encyclopedia of Translation Studies,</w:t>
      </w:r>
      <w:r w:rsidRPr="00D02D1B">
        <w:rPr>
          <w:rFonts w:ascii="Times New Roman" w:hAnsi="Times New Roman" w:cs="Times New Roman"/>
        </w:rPr>
        <w:t xml:space="preserve"> London and New York: Routledge, 1998.</w:t>
      </w:r>
    </w:p>
    <w:sectPr w:rsidR="0021718E" w:rsidRPr="00D02D1B" w:rsidSect="00235001">
      <w:headerReference w:type="even" r:id="rId10"/>
      <w:headerReference w:type="default" r:id="rId11"/>
      <w:footerReference w:type="even" r:id="rId12"/>
      <w:footerReference w:type="default" r:id="rId13"/>
      <w:pgSz w:w="12240" w:h="15840" w:code="1"/>
      <w:pgMar w:top="2448" w:right="2736" w:bottom="2448" w:left="2736" w:header="720" w:footer="720" w:gutter="0"/>
      <w:pgNumType w:start="9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18E" w:rsidRDefault="0021718E">
      <w:r>
        <w:separator/>
      </w:r>
    </w:p>
  </w:endnote>
  <w:endnote w:type="continuationSeparator" w:id="1">
    <w:p w:rsidR="0021718E" w:rsidRDefault="0021718E">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E" w:rsidRDefault="0021718E" w:rsidP="00D02D1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E" w:rsidRDefault="0021718E" w:rsidP="00D02D1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18E" w:rsidRDefault="0021718E">
      <w:r>
        <w:separator/>
      </w:r>
    </w:p>
  </w:footnote>
  <w:footnote w:type="continuationSeparator" w:id="1">
    <w:p w:rsidR="0021718E" w:rsidRDefault="00217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E" w:rsidRPr="008E6AC5" w:rsidRDefault="0021718E" w:rsidP="00B3489F">
    <w:pPr>
      <w:framePr w:w="6841" w:h="433" w:hRule="exact" w:wrap="auto" w:vAnchor="text" w:hAnchor="margin" w:xAlign="outside" w:y="1333"/>
      <w:rPr>
        <w:rFonts w:ascii="Times New Roman" w:hAnsi="Times New Roman" w:cs="Times New Roman"/>
        <w:b/>
        <w:bCs/>
        <w:i/>
        <w:iCs/>
        <w:sz w:val="20"/>
        <w:szCs w:val="20"/>
      </w:rPr>
    </w:pPr>
    <w:r w:rsidRPr="00B3489F">
      <w:rPr>
        <w:rStyle w:val="PageNumber"/>
        <w:rFonts w:ascii="Times New Roman" w:hAnsi="Times New Roman" w:cs="Times New Roman"/>
        <w:sz w:val="24"/>
        <w:szCs w:val="24"/>
      </w:rPr>
      <w:fldChar w:fldCharType="begin"/>
    </w:r>
    <w:r w:rsidRPr="00B3489F">
      <w:rPr>
        <w:rStyle w:val="PageNumber"/>
        <w:rFonts w:ascii="Times New Roman" w:hAnsi="Times New Roman" w:cs="Times New Roman"/>
        <w:sz w:val="24"/>
        <w:szCs w:val="24"/>
      </w:rPr>
      <w:instrText xml:space="preserve">PAGE  </w:instrText>
    </w:r>
    <w:r w:rsidRPr="00B3489F">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102</w:t>
    </w:r>
    <w:r w:rsidRPr="00B3489F">
      <w:rPr>
        <w:rStyle w:val="PageNumber"/>
        <w:rFonts w:ascii="Times New Roman" w:hAnsi="Times New Roman" w:cs="Times New Roman"/>
        <w:sz w:val="24"/>
        <w:szCs w:val="24"/>
      </w:rPr>
      <w:fldChar w:fldCharType="end"/>
    </w:r>
    <w:r>
      <w:rPr>
        <w:rStyle w:val="PageNumber"/>
        <w:rFonts w:ascii="Times New Roman" w:hAnsi="Times New Roman" w:cs="Times New Roman"/>
        <w:sz w:val="24"/>
        <w:szCs w:val="24"/>
      </w:rPr>
      <w:t xml:space="preserve">       </w:t>
    </w:r>
    <w:r w:rsidRPr="008E6AC5">
      <w:rPr>
        <w:rFonts w:ascii="Times New Roman" w:hAnsi="Times New Roman" w:cs="Times New Roman"/>
        <w:b/>
        <w:bCs/>
        <w:i/>
        <w:iCs/>
        <w:sz w:val="20"/>
        <w:szCs w:val="20"/>
      </w:rPr>
      <w:t>Translation Error Analysis in Two Igbo Films Subtitled in English</w:t>
    </w:r>
  </w:p>
  <w:p w:rsidR="0021718E" w:rsidRPr="00B3489F" w:rsidRDefault="0021718E" w:rsidP="00B3489F">
    <w:pPr>
      <w:pStyle w:val="Header"/>
      <w:framePr w:w="6841" w:h="433" w:hRule="exact" w:wrap="auto" w:vAnchor="text" w:hAnchor="margin" w:xAlign="outside" w:y="1333"/>
      <w:rPr>
        <w:rStyle w:val="PageNumber"/>
        <w:rFonts w:ascii="Times New Roman" w:hAnsi="Times New Roman" w:cs="Times New Roman"/>
        <w:sz w:val="24"/>
        <w:szCs w:val="24"/>
      </w:rPr>
    </w:pPr>
  </w:p>
  <w:p w:rsidR="0021718E" w:rsidRDefault="0021718E" w:rsidP="00B3489F">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E" w:rsidRPr="00B3489F" w:rsidRDefault="0021718E" w:rsidP="00B3489F">
    <w:pPr>
      <w:framePr w:w="6757" w:wrap="auto" w:vAnchor="text" w:hAnchor="page" w:x="2737" w:y="1513"/>
      <w:spacing w:after="0" w:line="240" w:lineRule="auto"/>
      <w:jc w:val="right"/>
      <w:rPr>
        <w:rStyle w:val="PageNumber"/>
        <w:rFonts w:ascii="Times New Roman" w:hAnsi="Times New Roman" w:cs="Times New Roman"/>
        <w:sz w:val="24"/>
        <w:szCs w:val="24"/>
      </w:rPr>
    </w:pPr>
    <w:r w:rsidRPr="00B3489F">
      <w:rPr>
        <w:rFonts w:ascii="Times New Roman" w:hAnsi="Times New Roman" w:cs="Times New Roman"/>
        <w:b/>
        <w:bCs/>
        <w:i/>
        <w:iCs/>
        <w:sz w:val="20"/>
        <w:szCs w:val="20"/>
      </w:rPr>
      <w:t>Felicia O. A., Mariam B</w:t>
    </w:r>
    <w:r>
      <w:rPr>
        <w:rFonts w:ascii="Times New Roman" w:hAnsi="Times New Roman" w:cs="Times New Roman"/>
        <w:b/>
        <w:bCs/>
        <w:i/>
        <w:iCs/>
        <w:sz w:val="20"/>
        <w:szCs w:val="20"/>
      </w:rPr>
      <w:t xml:space="preserve"> </w:t>
    </w:r>
    <w:r w:rsidRPr="00B3489F">
      <w:rPr>
        <w:rFonts w:ascii="Times New Roman" w:hAnsi="Times New Roman" w:cs="Times New Roman"/>
        <w:b/>
        <w:bCs/>
        <w:i/>
        <w:iCs/>
        <w:sz w:val="20"/>
        <w:szCs w:val="20"/>
      </w:rPr>
      <w:t xml:space="preserve"> &amp; Gerald O. N.</w:t>
    </w:r>
    <w:r>
      <w:t xml:space="preserve">         </w:t>
    </w:r>
    <w:r w:rsidRPr="00B3489F">
      <w:rPr>
        <w:rStyle w:val="PageNumber"/>
        <w:rFonts w:ascii="Times New Roman" w:hAnsi="Times New Roman" w:cs="Times New Roman"/>
        <w:sz w:val="24"/>
        <w:szCs w:val="24"/>
      </w:rPr>
      <w:fldChar w:fldCharType="begin"/>
    </w:r>
    <w:r w:rsidRPr="00B3489F">
      <w:rPr>
        <w:rStyle w:val="PageNumber"/>
        <w:rFonts w:ascii="Times New Roman" w:hAnsi="Times New Roman" w:cs="Times New Roman"/>
        <w:sz w:val="24"/>
        <w:szCs w:val="24"/>
      </w:rPr>
      <w:instrText xml:space="preserve">PAGE  </w:instrText>
    </w:r>
    <w:r w:rsidRPr="00B3489F">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101</w:t>
    </w:r>
    <w:r w:rsidRPr="00B3489F">
      <w:rPr>
        <w:rStyle w:val="PageNumber"/>
        <w:rFonts w:ascii="Times New Roman" w:hAnsi="Times New Roman" w:cs="Times New Roman"/>
        <w:sz w:val="24"/>
        <w:szCs w:val="24"/>
      </w:rPr>
      <w:fldChar w:fldCharType="end"/>
    </w:r>
  </w:p>
  <w:p w:rsidR="0021718E" w:rsidRDefault="0021718E" w:rsidP="00B3489F">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1690"/>
    <w:multiLevelType w:val="hybridMultilevel"/>
    <w:tmpl w:val="6B260998"/>
    <w:lvl w:ilvl="0" w:tplc="647ECB9E">
      <w:start w:val="1"/>
      <w:numFmt w:val="bullet"/>
      <w:lvlText w:val=""/>
      <w:lvlJc w:val="left"/>
      <w:pPr>
        <w:tabs>
          <w:tab w:val="num" w:pos="720"/>
        </w:tabs>
        <w:ind w:left="720" w:hanging="360"/>
      </w:pPr>
      <w:rPr>
        <w:rFonts w:ascii="Wingdings 2" w:hAnsi="Wingdings 2" w:cs="Wingdings 2" w:hint="default"/>
      </w:rPr>
    </w:lvl>
    <w:lvl w:ilvl="1" w:tplc="F5627A6E">
      <w:start w:val="1"/>
      <w:numFmt w:val="bullet"/>
      <w:lvlText w:val=""/>
      <w:lvlJc w:val="left"/>
      <w:pPr>
        <w:tabs>
          <w:tab w:val="num" w:pos="1440"/>
        </w:tabs>
        <w:ind w:left="1440" w:hanging="360"/>
      </w:pPr>
      <w:rPr>
        <w:rFonts w:ascii="Wingdings 2" w:hAnsi="Wingdings 2" w:cs="Wingdings 2" w:hint="default"/>
      </w:rPr>
    </w:lvl>
    <w:lvl w:ilvl="2" w:tplc="56F0B096">
      <w:start w:val="1"/>
      <w:numFmt w:val="bullet"/>
      <w:lvlText w:val=""/>
      <w:lvlJc w:val="left"/>
      <w:pPr>
        <w:tabs>
          <w:tab w:val="num" w:pos="2160"/>
        </w:tabs>
        <w:ind w:left="2160" w:hanging="360"/>
      </w:pPr>
      <w:rPr>
        <w:rFonts w:ascii="Wingdings 2" w:hAnsi="Wingdings 2" w:cs="Wingdings 2" w:hint="default"/>
      </w:rPr>
    </w:lvl>
    <w:lvl w:ilvl="3" w:tplc="FC501340">
      <w:start w:val="1"/>
      <w:numFmt w:val="bullet"/>
      <w:lvlText w:val=""/>
      <w:lvlJc w:val="left"/>
      <w:pPr>
        <w:tabs>
          <w:tab w:val="num" w:pos="2880"/>
        </w:tabs>
        <w:ind w:left="2880" w:hanging="360"/>
      </w:pPr>
      <w:rPr>
        <w:rFonts w:ascii="Wingdings 2" w:hAnsi="Wingdings 2" w:cs="Wingdings 2" w:hint="default"/>
      </w:rPr>
    </w:lvl>
    <w:lvl w:ilvl="4" w:tplc="F0AA3F40">
      <w:start w:val="1"/>
      <w:numFmt w:val="bullet"/>
      <w:lvlText w:val=""/>
      <w:lvlJc w:val="left"/>
      <w:pPr>
        <w:tabs>
          <w:tab w:val="num" w:pos="3600"/>
        </w:tabs>
        <w:ind w:left="3600" w:hanging="360"/>
      </w:pPr>
      <w:rPr>
        <w:rFonts w:ascii="Wingdings 2" w:hAnsi="Wingdings 2" w:cs="Wingdings 2" w:hint="default"/>
      </w:rPr>
    </w:lvl>
    <w:lvl w:ilvl="5" w:tplc="EC6C9332">
      <w:start w:val="1"/>
      <w:numFmt w:val="bullet"/>
      <w:lvlText w:val=""/>
      <w:lvlJc w:val="left"/>
      <w:pPr>
        <w:tabs>
          <w:tab w:val="num" w:pos="4320"/>
        </w:tabs>
        <w:ind w:left="4320" w:hanging="360"/>
      </w:pPr>
      <w:rPr>
        <w:rFonts w:ascii="Wingdings 2" w:hAnsi="Wingdings 2" w:cs="Wingdings 2" w:hint="default"/>
      </w:rPr>
    </w:lvl>
    <w:lvl w:ilvl="6" w:tplc="84A2A79A">
      <w:start w:val="1"/>
      <w:numFmt w:val="bullet"/>
      <w:lvlText w:val=""/>
      <w:lvlJc w:val="left"/>
      <w:pPr>
        <w:tabs>
          <w:tab w:val="num" w:pos="5040"/>
        </w:tabs>
        <w:ind w:left="5040" w:hanging="360"/>
      </w:pPr>
      <w:rPr>
        <w:rFonts w:ascii="Wingdings 2" w:hAnsi="Wingdings 2" w:cs="Wingdings 2" w:hint="default"/>
      </w:rPr>
    </w:lvl>
    <w:lvl w:ilvl="7" w:tplc="38EABBCA">
      <w:start w:val="1"/>
      <w:numFmt w:val="bullet"/>
      <w:lvlText w:val=""/>
      <w:lvlJc w:val="left"/>
      <w:pPr>
        <w:tabs>
          <w:tab w:val="num" w:pos="5760"/>
        </w:tabs>
        <w:ind w:left="5760" w:hanging="360"/>
      </w:pPr>
      <w:rPr>
        <w:rFonts w:ascii="Wingdings 2" w:hAnsi="Wingdings 2" w:cs="Wingdings 2" w:hint="default"/>
      </w:rPr>
    </w:lvl>
    <w:lvl w:ilvl="8" w:tplc="B6EABC88">
      <w:start w:val="1"/>
      <w:numFmt w:val="bullet"/>
      <w:lvlText w:val=""/>
      <w:lvlJc w:val="left"/>
      <w:pPr>
        <w:tabs>
          <w:tab w:val="num" w:pos="6480"/>
        </w:tabs>
        <w:ind w:left="6480" w:hanging="360"/>
      </w:pPr>
      <w:rPr>
        <w:rFonts w:ascii="Wingdings 2" w:hAnsi="Wingdings 2" w:cs="Wingdings 2" w:hint="default"/>
      </w:rPr>
    </w:lvl>
  </w:abstractNum>
  <w:abstractNum w:abstractNumId="1">
    <w:nsid w:val="6A8538FB"/>
    <w:multiLevelType w:val="hybridMultilevel"/>
    <w:tmpl w:val="86EC70B0"/>
    <w:lvl w:ilvl="0" w:tplc="A47E077C">
      <w:start w:val="1"/>
      <w:numFmt w:val="bullet"/>
      <w:lvlText w:val=""/>
      <w:lvlJc w:val="left"/>
      <w:pPr>
        <w:tabs>
          <w:tab w:val="num" w:pos="720"/>
        </w:tabs>
        <w:ind w:left="720" w:hanging="360"/>
      </w:pPr>
      <w:rPr>
        <w:rFonts w:ascii="Wingdings 2" w:hAnsi="Wingdings 2" w:cs="Wingdings 2" w:hint="default"/>
      </w:rPr>
    </w:lvl>
    <w:lvl w:ilvl="1" w:tplc="7458E33E">
      <w:start w:val="1"/>
      <w:numFmt w:val="bullet"/>
      <w:lvlText w:val=""/>
      <w:lvlJc w:val="left"/>
      <w:pPr>
        <w:tabs>
          <w:tab w:val="num" w:pos="1440"/>
        </w:tabs>
        <w:ind w:left="1440" w:hanging="360"/>
      </w:pPr>
      <w:rPr>
        <w:rFonts w:ascii="Wingdings 2" w:hAnsi="Wingdings 2" w:cs="Wingdings 2" w:hint="default"/>
      </w:rPr>
    </w:lvl>
    <w:lvl w:ilvl="2" w:tplc="6B76EA0E">
      <w:start w:val="1"/>
      <w:numFmt w:val="bullet"/>
      <w:lvlText w:val=""/>
      <w:lvlJc w:val="left"/>
      <w:pPr>
        <w:tabs>
          <w:tab w:val="num" w:pos="2160"/>
        </w:tabs>
        <w:ind w:left="2160" w:hanging="360"/>
      </w:pPr>
      <w:rPr>
        <w:rFonts w:ascii="Wingdings 2" w:hAnsi="Wingdings 2" w:cs="Wingdings 2" w:hint="default"/>
      </w:rPr>
    </w:lvl>
    <w:lvl w:ilvl="3" w:tplc="A1AA7F58">
      <w:start w:val="1"/>
      <w:numFmt w:val="bullet"/>
      <w:lvlText w:val=""/>
      <w:lvlJc w:val="left"/>
      <w:pPr>
        <w:tabs>
          <w:tab w:val="num" w:pos="2880"/>
        </w:tabs>
        <w:ind w:left="2880" w:hanging="360"/>
      </w:pPr>
      <w:rPr>
        <w:rFonts w:ascii="Wingdings 2" w:hAnsi="Wingdings 2" w:cs="Wingdings 2" w:hint="default"/>
      </w:rPr>
    </w:lvl>
    <w:lvl w:ilvl="4" w:tplc="F4DC28AC">
      <w:start w:val="1"/>
      <w:numFmt w:val="bullet"/>
      <w:lvlText w:val=""/>
      <w:lvlJc w:val="left"/>
      <w:pPr>
        <w:tabs>
          <w:tab w:val="num" w:pos="3600"/>
        </w:tabs>
        <w:ind w:left="3600" w:hanging="360"/>
      </w:pPr>
      <w:rPr>
        <w:rFonts w:ascii="Wingdings 2" w:hAnsi="Wingdings 2" w:cs="Wingdings 2" w:hint="default"/>
      </w:rPr>
    </w:lvl>
    <w:lvl w:ilvl="5" w:tplc="BCAEE8B6">
      <w:start w:val="1"/>
      <w:numFmt w:val="bullet"/>
      <w:lvlText w:val=""/>
      <w:lvlJc w:val="left"/>
      <w:pPr>
        <w:tabs>
          <w:tab w:val="num" w:pos="4320"/>
        </w:tabs>
        <w:ind w:left="4320" w:hanging="360"/>
      </w:pPr>
      <w:rPr>
        <w:rFonts w:ascii="Wingdings 2" w:hAnsi="Wingdings 2" w:cs="Wingdings 2" w:hint="default"/>
      </w:rPr>
    </w:lvl>
    <w:lvl w:ilvl="6" w:tplc="2B0CAEDC">
      <w:start w:val="1"/>
      <w:numFmt w:val="bullet"/>
      <w:lvlText w:val=""/>
      <w:lvlJc w:val="left"/>
      <w:pPr>
        <w:tabs>
          <w:tab w:val="num" w:pos="5040"/>
        </w:tabs>
        <w:ind w:left="5040" w:hanging="360"/>
      </w:pPr>
      <w:rPr>
        <w:rFonts w:ascii="Wingdings 2" w:hAnsi="Wingdings 2" w:cs="Wingdings 2" w:hint="default"/>
      </w:rPr>
    </w:lvl>
    <w:lvl w:ilvl="7" w:tplc="9E6E4F10">
      <w:start w:val="1"/>
      <w:numFmt w:val="bullet"/>
      <w:lvlText w:val=""/>
      <w:lvlJc w:val="left"/>
      <w:pPr>
        <w:tabs>
          <w:tab w:val="num" w:pos="5760"/>
        </w:tabs>
        <w:ind w:left="5760" w:hanging="360"/>
      </w:pPr>
      <w:rPr>
        <w:rFonts w:ascii="Wingdings 2" w:hAnsi="Wingdings 2" w:cs="Wingdings 2" w:hint="default"/>
      </w:rPr>
    </w:lvl>
    <w:lvl w:ilvl="8" w:tplc="9886DED4">
      <w:start w:val="1"/>
      <w:numFmt w:val="bullet"/>
      <w:lvlText w:val=""/>
      <w:lvlJc w:val="left"/>
      <w:pPr>
        <w:tabs>
          <w:tab w:val="num" w:pos="6480"/>
        </w:tabs>
        <w:ind w:left="6480" w:hanging="360"/>
      </w:pPr>
      <w:rPr>
        <w:rFonts w:ascii="Wingdings 2" w:hAnsi="Wingdings 2" w:cs="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D02"/>
    <w:rsid w:val="000161A4"/>
    <w:rsid w:val="00030B3A"/>
    <w:rsid w:val="00032C14"/>
    <w:rsid w:val="00045F98"/>
    <w:rsid w:val="0006270A"/>
    <w:rsid w:val="00066B3B"/>
    <w:rsid w:val="000727E2"/>
    <w:rsid w:val="00091A9C"/>
    <w:rsid w:val="000A4A8E"/>
    <w:rsid w:val="000B3418"/>
    <w:rsid w:val="000C1C7A"/>
    <w:rsid w:val="000D49B3"/>
    <w:rsid w:val="000F79F5"/>
    <w:rsid w:val="0010082D"/>
    <w:rsid w:val="0010143D"/>
    <w:rsid w:val="00127C79"/>
    <w:rsid w:val="001412C0"/>
    <w:rsid w:val="00142DE8"/>
    <w:rsid w:val="00151356"/>
    <w:rsid w:val="00154000"/>
    <w:rsid w:val="001571C7"/>
    <w:rsid w:val="00165E80"/>
    <w:rsid w:val="00166107"/>
    <w:rsid w:val="00172256"/>
    <w:rsid w:val="001A3BAD"/>
    <w:rsid w:val="001A45E3"/>
    <w:rsid w:val="001B77B9"/>
    <w:rsid w:val="001D0782"/>
    <w:rsid w:val="001E1CCD"/>
    <w:rsid w:val="001E2578"/>
    <w:rsid w:val="001F78AF"/>
    <w:rsid w:val="0021718E"/>
    <w:rsid w:val="0022205E"/>
    <w:rsid w:val="00235001"/>
    <w:rsid w:val="00245F3F"/>
    <w:rsid w:val="00251750"/>
    <w:rsid w:val="00261511"/>
    <w:rsid w:val="00262411"/>
    <w:rsid w:val="00287AE8"/>
    <w:rsid w:val="00297189"/>
    <w:rsid w:val="002A001A"/>
    <w:rsid w:val="002A020E"/>
    <w:rsid w:val="002A1B75"/>
    <w:rsid w:val="002A6A69"/>
    <w:rsid w:val="002A78CA"/>
    <w:rsid w:val="002B045D"/>
    <w:rsid w:val="002C235E"/>
    <w:rsid w:val="002C3585"/>
    <w:rsid w:val="002F0C29"/>
    <w:rsid w:val="00306F50"/>
    <w:rsid w:val="003123C9"/>
    <w:rsid w:val="00327498"/>
    <w:rsid w:val="00340142"/>
    <w:rsid w:val="00373028"/>
    <w:rsid w:val="00386182"/>
    <w:rsid w:val="00397183"/>
    <w:rsid w:val="003A6730"/>
    <w:rsid w:val="003B1943"/>
    <w:rsid w:val="003B2982"/>
    <w:rsid w:val="003B66A2"/>
    <w:rsid w:val="003B7E27"/>
    <w:rsid w:val="003C2279"/>
    <w:rsid w:val="003C2ED3"/>
    <w:rsid w:val="003E667B"/>
    <w:rsid w:val="004170DE"/>
    <w:rsid w:val="00425B1A"/>
    <w:rsid w:val="004307DA"/>
    <w:rsid w:val="0043481C"/>
    <w:rsid w:val="0043514C"/>
    <w:rsid w:val="00444DF8"/>
    <w:rsid w:val="00456B3A"/>
    <w:rsid w:val="00465C98"/>
    <w:rsid w:val="00471326"/>
    <w:rsid w:val="004A2D2D"/>
    <w:rsid w:val="004D1ABD"/>
    <w:rsid w:val="004D2866"/>
    <w:rsid w:val="00520538"/>
    <w:rsid w:val="005319DD"/>
    <w:rsid w:val="00540D84"/>
    <w:rsid w:val="00547B7B"/>
    <w:rsid w:val="00553B1C"/>
    <w:rsid w:val="00556D10"/>
    <w:rsid w:val="005663E8"/>
    <w:rsid w:val="005924A9"/>
    <w:rsid w:val="005A4B71"/>
    <w:rsid w:val="005C4A63"/>
    <w:rsid w:val="005D07F9"/>
    <w:rsid w:val="005D0E8E"/>
    <w:rsid w:val="005D5951"/>
    <w:rsid w:val="006002D4"/>
    <w:rsid w:val="006119A6"/>
    <w:rsid w:val="00616506"/>
    <w:rsid w:val="00623D02"/>
    <w:rsid w:val="00646F0A"/>
    <w:rsid w:val="0065253B"/>
    <w:rsid w:val="00654188"/>
    <w:rsid w:val="006578CF"/>
    <w:rsid w:val="006651BF"/>
    <w:rsid w:val="00665510"/>
    <w:rsid w:val="00674C2B"/>
    <w:rsid w:val="00685540"/>
    <w:rsid w:val="00685E91"/>
    <w:rsid w:val="006A2D8D"/>
    <w:rsid w:val="006C2E9F"/>
    <w:rsid w:val="0071607A"/>
    <w:rsid w:val="00727173"/>
    <w:rsid w:val="00737376"/>
    <w:rsid w:val="007437A9"/>
    <w:rsid w:val="00753EC3"/>
    <w:rsid w:val="00774C1B"/>
    <w:rsid w:val="00783537"/>
    <w:rsid w:val="00797663"/>
    <w:rsid w:val="007A4A74"/>
    <w:rsid w:val="007A4FD4"/>
    <w:rsid w:val="007C4364"/>
    <w:rsid w:val="007D0094"/>
    <w:rsid w:val="007D6E0C"/>
    <w:rsid w:val="007E3E10"/>
    <w:rsid w:val="008137A3"/>
    <w:rsid w:val="008349EF"/>
    <w:rsid w:val="008668C8"/>
    <w:rsid w:val="00871602"/>
    <w:rsid w:val="00876E1A"/>
    <w:rsid w:val="008835FC"/>
    <w:rsid w:val="008B0073"/>
    <w:rsid w:val="008B27E9"/>
    <w:rsid w:val="008B4690"/>
    <w:rsid w:val="008B4CB4"/>
    <w:rsid w:val="008C69BD"/>
    <w:rsid w:val="008E2AC3"/>
    <w:rsid w:val="008E6AC5"/>
    <w:rsid w:val="008F2D79"/>
    <w:rsid w:val="008F509C"/>
    <w:rsid w:val="00910676"/>
    <w:rsid w:val="009173B3"/>
    <w:rsid w:val="009313E8"/>
    <w:rsid w:val="00931A5D"/>
    <w:rsid w:val="00943345"/>
    <w:rsid w:val="0094413A"/>
    <w:rsid w:val="009451BA"/>
    <w:rsid w:val="00951A64"/>
    <w:rsid w:val="0095601C"/>
    <w:rsid w:val="00964081"/>
    <w:rsid w:val="009664AE"/>
    <w:rsid w:val="00966B86"/>
    <w:rsid w:val="00972668"/>
    <w:rsid w:val="00985A1C"/>
    <w:rsid w:val="009906C8"/>
    <w:rsid w:val="009928D8"/>
    <w:rsid w:val="009A2672"/>
    <w:rsid w:val="009A4046"/>
    <w:rsid w:val="009A7E9B"/>
    <w:rsid w:val="009C2B75"/>
    <w:rsid w:val="009D2302"/>
    <w:rsid w:val="009D2C41"/>
    <w:rsid w:val="009D6152"/>
    <w:rsid w:val="009E600E"/>
    <w:rsid w:val="00A04954"/>
    <w:rsid w:val="00A32D60"/>
    <w:rsid w:val="00A5002C"/>
    <w:rsid w:val="00A540DD"/>
    <w:rsid w:val="00A54E19"/>
    <w:rsid w:val="00A55489"/>
    <w:rsid w:val="00A5605B"/>
    <w:rsid w:val="00AA088F"/>
    <w:rsid w:val="00AD2738"/>
    <w:rsid w:val="00AE48BC"/>
    <w:rsid w:val="00B00738"/>
    <w:rsid w:val="00B10F74"/>
    <w:rsid w:val="00B24755"/>
    <w:rsid w:val="00B3017D"/>
    <w:rsid w:val="00B31808"/>
    <w:rsid w:val="00B3489F"/>
    <w:rsid w:val="00B41E36"/>
    <w:rsid w:val="00B93C12"/>
    <w:rsid w:val="00BA3EAB"/>
    <w:rsid w:val="00BA703E"/>
    <w:rsid w:val="00BB75EC"/>
    <w:rsid w:val="00BC095F"/>
    <w:rsid w:val="00BD6CAD"/>
    <w:rsid w:val="00BF54E2"/>
    <w:rsid w:val="00C134E8"/>
    <w:rsid w:val="00C16C55"/>
    <w:rsid w:val="00C16FCA"/>
    <w:rsid w:val="00C32213"/>
    <w:rsid w:val="00C35ED5"/>
    <w:rsid w:val="00C404D4"/>
    <w:rsid w:val="00C45CE9"/>
    <w:rsid w:val="00C46300"/>
    <w:rsid w:val="00C51FCB"/>
    <w:rsid w:val="00C719E5"/>
    <w:rsid w:val="00C85D98"/>
    <w:rsid w:val="00CA347E"/>
    <w:rsid w:val="00CB73AB"/>
    <w:rsid w:val="00CC4881"/>
    <w:rsid w:val="00CD5B39"/>
    <w:rsid w:val="00CE09B3"/>
    <w:rsid w:val="00CE2122"/>
    <w:rsid w:val="00CE251C"/>
    <w:rsid w:val="00CF1756"/>
    <w:rsid w:val="00D02D1B"/>
    <w:rsid w:val="00D1756C"/>
    <w:rsid w:val="00D335DF"/>
    <w:rsid w:val="00D351D4"/>
    <w:rsid w:val="00D35A87"/>
    <w:rsid w:val="00D45BE1"/>
    <w:rsid w:val="00D45E5D"/>
    <w:rsid w:val="00D4635E"/>
    <w:rsid w:val="00D543E6"/>
    <w:rsid w:val="00D669CA"/>
    <w:rsid w:val="00D80F3C"/>
    <w:rsid w:val="00D9319F"/>
    <w:rsid w:val="00D950E2"/>
    <w:rsid w:val="00DA2C56"/>
    <w:rsid w:val="00DB3F4D"/>
    <w:rsid w:val="00DE6881"/>
    <w:rsid w:val="00DF142B"/>
    <w:rsid w:val="00DF3753"/>
    <w:rsid w:val="00DF6142"/>
    <w:rsid w:val="00DF7277"/>
    <w:rsid w:val="00DF72AE"/>
    <w:rsid w:val="00DF7424"/>
    <w:rsid w:val="00E01CFC"/>
    <w:rsid w:val="00E02C9E"/>
    <w:rsid w:val="00E04EFF"/>
    <w:rsid w:val="00E33856"/>
    <w:rsid w:val="00E362B2"/>
    <w:rsid w:val="00E37FC9"/>
    <w:rsid w:val="00E441E5"/>
    <w:rsid w:val="00E651CF"/>
    <w:rsid w:val="00E75910"/>
    <w:rsid w:val="00E770E7"/>
    <w:rsid w:val="00EA49C7"/>
    <w:rsid w:val="00EA7046"/>
    <w:rsid w:val="00EA745C"/>
    <w:rsid w:val="00EB2A7B"/>
    <w:rsid w:val="00EB5C1F"/>
    <w:rsid w:val="00EC5C3D"/>
    <w:rsid w:val="00ED3275"/>
    <w:rsid w:val="00EF0FA1"/>
    <w:rsid w:val="00F00285"/>
    <w:rsid w:val="00F04775"/>
    <w:rsid w:val="00F1075B"/>
    <w:rsid w:val="00F40FAF"/>
    <w:rsid w:val="00F60A4F"/>
    <w:rsid w:val="00F61163"/>
    <w:rsid w:val="00F62431"/>
    <w:rsid w:val="00F66801"/>
    <w:rsid w:val="00F802A4"/>
    <w:rsid w:val="00F83493"/>
    <w:rsid w:val="00F90AD8"/>
    <w:rsid w:val="00F951D3"/>
    <w:rsid w:val="00FB02A1"/>
    <w:rsid w:val="00FC3AC3"/>
    <w:rsid w:val="00FC5641"/>
    <w:rsid w:val="00FD3B42"/>
    <w:rsid w:val="00FD74C2"/>
    <w:rsid w:val="00FE28C8"/>
    <w:rsid w:val="00FE32E2"/>
    <w:rsid w:val="00FE62E7"/>
    <w:rsid w:val="00FF7AC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0E"/>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3B1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985A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85A1C"/>
    <w:rPr>
      <w:color w:val="0000FF"/>
      <w:u w:val="single"/>
    </w:rPr>
  </w:style>
  <w:style w:type="character" w:styleId="CommentReference">
    <w:name w:val="annotation reference"/>
    <w:basedOn w:val="DefaultParagraphFont"/>
    <w:uiPriority w:val="99"/>
    <w:semiHidden/>
    <w:rsid w:val="00045F98"/>
    <w:rPr>
      <w:sz w:val="16"/>
      <w:szCs w:val="16"/>
    </w:rPr>
  </w:style>
  <w:style w:type="paragraph" w:styleId="CommentText">
    <w:name w:val="annotation text"/>
    <w:basedOn w:val="Normal"/>
    <w:link w:val="CommentTextChar"/>
    <w:uiPriority w:val="99"/>
    <w:semiHidden/>
    <w:rsid w:val="00045F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45F98"/>
    <w:rPr>
      <w:sz w:val="20"/>
      <w:szCs w:val="20"/>
    </w:rPr>
  </w:style>
  <w:style w:type="paragraph" w:styleId="CommentSubject">
    <w:name w:val="annotation subject"/>
    <w:basedOn w:val="CommentText"/>
    <w:next w:val="CommentText"/>
    <w:link w:val="CommentSubjectChar"/>
    <w:uiPriority w:val="99"/>
    <w:semiHidden/>
    <w:rsid w:val="00045F98"/>
    <w:rPr>
      <w:b/>
      <w:bCs/>
    </w:rPr>
  </w:style>
  <w:style w:type="character" w:customStyle="1" w:styleId="CommentSubjectChar">
    <w:name w:val="Comment Subject Char"/>
    <w:basedOn w:val="CommentTextChar"/>
    <w:link w:val="CommentSubject"/>
    <w:uiPriority w:val="99"/>
    <w:semiHidden/>
    <w:locked/>
    <w:rsid w:val="00045F98"/>
    <w:rPr>
      <w:b/>
      <w:bCs/>
    </w:rPr>
  </w:style>
  <w:style w:type="paragraph" w:styleId="BalloonText">
    <w:name w:val="Balloon Text"/>
    <w:basedOn w:val="Normal"/>
    <w:link w:val="BalloonTextChar"/>
    <w:uiPriority w:val="99"/>
    <w:semiHidden/>
    <w:rsid w:val="0004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5F98"/>
    <w:rPr>
      <w:rFonts w:ascii="Segoe UI" w:hAnsi="Segoe UI" w:cs="Segoe UI"/>
      <w:sz w:val="18"/>
      <w:szCs w:val="18"/>
    </w:rPr>
  </w:style>
  <w:style w:type="paragraph" w:styleId="Header">
    <w:name w:val="header"/>
    <w:basedOn w:val="Normal"/>
    <w:link w:val="HeaderChar"/>
    <w:uiPriority w:val="99"/>
    <w:rsid w:val="00B3489F"/>
    <w:pPr>
      <w:tabs>
        <w:tab w:val="center" w:pos="4153"/>
        <w:tab w:val="right" w:pos="8306"/>
      </w:tabs>
    </w:pPr>
  </w:style>
  <w:style w:type="character" w:customStyle="1" w:styleId="HeaderChar">
    <w:name w:val="Header Char"/>
    <w:basedOn w:val="DefaultParagraphFont"/>
    <w:link w:val="Header"/>
    <w:uiPriority w:val="99"/>
    <w:semiHidden/>
    <w:locked/>
    <w:rsid w:val="00E651CF"/>
    <w:rPr>
      <w:lang w:val="en-US" w:eastAsia="en-US"/>
    </w:rPr>
  </w:style>
  <w:style w:type="character" w:styleId="PageNumber">
    <w:name w:val="page number"/>
    <w:basedOn w:val="DefaultParagraphFont"/>
    <w:uiPriority w:val="99"/>
    <w:rsid w:val="00B3489F"/>
  </w:style>
  <w:style w:type="paragraph" w:styleId="Footer">
    <w:name w:val="footer"/>
    <w:basedOn w:val="Normal"/>
    <w:link w:val="FooterChar"/>
    <w:uiPriority w:val="99"/>
    <w:rsid w:val="00B3489F"/>
    <w:pPr>
      <w:tabs>
        <w:tab w:val="center" w:pos="4153"/>
        <w:tab w:val="right" w:pos="8306"/>
      </w:tabs>
    </w:pPr>
  </w:style>
  <w:style w:type="character" w:customStyle="1" w:styleId="FooterChar">
    <w:name w:val="Footer Char"/>
    <w:basedOn w:val="DefaultParagraphFont"/>
    <w:link w:val="Footer"/>
    <w:uiPriority w:val="99"/>
    <w:semiHidden/>
    <w:locked/>
    <w:rsid w:val="00E651CF"/>
    <w:rPr>
      <w:lang w:val="en-US" w:eastAsia="en-US"/>
    </w:rPr>
  </w:style>
</w:styles>
</file>

<file path=word/webSettings.xml><?xml version="1.0" encoding="utf-8"?>
<w:webSettings xmlns:r="http://schemas.openxmlformats.org/officeDocument/2006/relationships" xmlns:w="http://schemas.openxmlformats.org/wordprocessingml/2006/main">
  <w:divs>
    <w:div w:id="1461873864">
      <w:marLeft w:val="0"/>
      <w:marRight w:val="0"/>
      <w:marTop w:val="0"/>
      <w:marBottom w:val="0"/>
      <w:divBdr>
        <w:top w:val="none" w:sz="0" w:space="0" w:color="auto"/>
        <w:left w:val="none" w:sz="0" w:space="0" w:color="auto"/>
        <w:bottom w:val="none" w:sz="0" w:space="0" w:color="auto"/>
        <w:right w:val="none" w:sz="0" w:space="0" w:color="auto"/>
      </w:divBdr>
      <w:divsChild>
        <w:div w:id="1461873871">
          <w:marLeft w:val="0"/>
          <w:marRight w:val="0"/>
          <w:marTop w:val="0"/>
          <w:marBottom w:val="0"/>
          <w:divBdr>
            <w:top w:val="none" w:sz="0" w:space="0" w:color="auto"/>
            <w:left w:val="none" w:sz="0" w:space="0" w:color="auto"/>
            <w:bottom w:val="none" w:sz="0" w:space="0" w:color="auto"/>
            <w:right w:val="none" w:sz="0" w:space="0" w:color="auto"/>
          </w:divBdr>
          <w:divsChild>
            <w:div w:id="1461873874">
              <w:marLeft w:val="0"/>
              <w:marRight w:val="0"/>
              <w:marTop w:val="0"/>
              <w:marBottom w:val="0"/>
              <w:divBdr>
                <w:top w:val="none" w:sz="0" w:space="0" w:color="auto"/>
                <w:left w:val="none" w:sz="0" w:space="0" w:color="auto"/>
                <w:bottom w:val="none" w:sz="0" w:space="0" w:color="auto"/>
                <w:right w:val="none" w:sz="0" w:space="0" w:color="auto"/>
              </w:divBdr>
              <w:divsChild>
                <w:div w:id="1461873869">
                  <w:marLeft w:val="0"/>
                  <w:marRight w:val="0"/>
                  <w:marTop w:val="0"/>
                  <w:marBottom w:val="0"/>
                  <w:divBdr>
                    <w:top w:val="none" w:sz="0" w:space="0" w:color="auto"/>
                    <w:left w:val="none" w:sz="0" w:space="0" w:color="auto"/>
                    <w:bottom w:val="none" w:sz="0" w:space="0" w:color="auto"/>
                    <w:right w:val="none" w:sz="0" w:space="0" w:color="auto"/>
                  </w:divBdr>
                  <w:divsChild>
                    <w:div w:id="1461873860">
                      <w:marLeft w:val="0"/>
                      <w:marRight w:val="0"/>
                      <w:marTop w:val="0"/>
                      <w:marBottom w:val="0"/>
                      <w:divBdr>
                        <w:top w:val="none" w:sz="0" w:space="0" w:color="auto"/>
                        <w:left w:val="none" w:sz="0" w:space="0" w:color="auto"/>
                        <w:bottom w:val="none" w:sz="0" w:space="0" w:color="auto"/>
                        <w:right w:val="none" w:sz="0" w:space="0" w:color="auto"/>
                      </w:divBdr>
                      <w:divsChild>
                        <w:div w:id="1461873876">
                          <w:marLeft w:val="0"/>
                          <w:marRight w:val="0"/>
                          <w:marTop w:val="0"/>
                          <w:marBottom w:val="0"/>
                          <w:divBdr>
                            <w:top w:val="none" w:sz="0" w:space="0" w:color="auto"/>
                            <w:left w:val="none" w:sz="0" w:space="0" w:color="auto"/>
                            <w:bottom w:val="none" w:sz="0" w:space="0" w:color="auto"/>
                            <w:right w:val="none" w:sz="0" w:space="0" w:color="auto"/>
                          </w:divBdr>
                          <w:divsChild>
                            <w:div w:id="1461873862">
                              <w:marLeft w:val="0"/>
                              <w:marRight w:val="0"/>
                              <w:marTop w:val="0"/>
                              <w:marBottom w:val="0"/>
                              <w:divBdr>
                                <w:top w:val="none" w:sz="0" w:space="0" w:color="auto"/>
                                <w:left w:val="none" w:sz="0" w:space="0" w:color="auto"/>
                                <w:bottom w:val="none" w:sz="0" w:space="0" w:color="auto"/>
                                <w:right w:val="none" w:sz="0" w:space="0" w:color="auto"/>
                              </w:divBdr>
                              <w:divsChild>
                                <w:div w:id="1461873875">
                                  <w:marLeft w:val="0"/>
                                  <w:marRight w:val="0"/>
                                  <w:marTop w:val="0"/>
                                  <w:marBottom w:val="0"/>
                                  <w:divBdr>
                                    <w:top w:val="none" w:sz="0" w:space="0" w:color="auto"/>
                                    <w:left w:val="none" w:sz="0" w:space="0" w:color="auto"/>
                                    <w:bottom w:val="none" w:sz="0" w:space="0" w:color="auto"/>
                                    <w:right w:val="none" w:sz="0" w:space="0" w:color="auto"/>
                                  </w:divBdr>
                                  <w:divsChild>
                                    <w:div w:id="14618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873867">
      <w:marLeft w:val="0"/>
      <w:marRight w:val="0"/>
      <w:marTop w:val="0"/>
      <w:marBottom w:val="0"/>
      <w:divBdr>
        <w:top w:val="none" w:sz="0" w:space="0" w:color="auto"/>
        <w:left w:val="none" w:sz="0" w:space="0" w:color="auto"/>
        <w:bottom w:val="none" w:sz="0" w:space="0" w:color="auto"/>
        <w:right w:val="none" w:sz="0" w:space="0" w:color="auto"/>
      </w:divBdr>
      <w:divsChild>
        <w:div w:id="1461873863">
          <w:marLeft w:val="547"/>
          <w:marRight w:val="0"/>
          <w:marTop w:val="72"/>
          <w:marBottom w:val="0"/>
          <w:divBdr>
            <w:top w:val="none" w:sz="0" w:space="0" w:color="auto"/>
            <w:left w:val="none" w:sz="0" w:space="0" w:color="auto"/>
            <w:bottom w:val="none" w:sz="0" w:space="0" w:color="auto"/>
            <w:right w:val="none" w:sz="0" w:space="0" w:color="auto"/>
          </w:divBdr>
        </w:div>
      </w:divsChild>
    </w:div>
    <w:div w:id="1461873870">
      <w:marLeft w:val="0"/>
      <w:marRight w:val="0"/>
      <w:marTop w:val="0"/>
      <w:marBottom w:val="0"/>
      <w:divBdr>
        <w:top w:val="none" w:sz="0" w:space="0" w:color="auto"/>
        <w:left w:val="none" w:sz="0" w:space="0" w:color="auto"/>
        <w:bottom w:val="none" w:sz="0" w:space="0" w:color="auto"/>
        <w:right w:val="none" w:sz="0" w:space="0" w:color="auto"/>
      </w:divBdr>
      <w:divsChild>
        <w:div w:id="1461873865">
          <w:marLeft w:val="0"/>
          <w:marRight w:val="0"/>
          <w:marTop w:val="0"/>
          <w:marBottom w:val="200"/>
          <w:divBdr>
            <w:top w:val="none" w:sz="0" w:space="0" w:color="auto"/>
            <w:left w:val="none" w:sz="0" w:space="0" w:color="auto"/>
            <w:bottom w:val="none" w:sz="0" w:space="0" w:color="auto"/>
            <w:right w:val="none" w:sz="0" w:space="0" w:color="auto"/>
          </w:divBdr>
        </w:div>
        <w:div w:id="1461873866">
          <w:marLeft w:val="547"/>
          <w:marRight w:val="0"/>
          <w:marTop w:val="72"/>
          <w:marBottom w:val="0"/>
          <w:divBdr>
            <w:top w:val="none" w:sz="0" w:space="0" w:color="auto"/>
            <w:left w:val="none" w:sz="0" w:space="0" w:color="auto"/>
            <w:bottom w:val="none" w:sz="0" w:space="0" w:color="auto"/>
            <w:right w:val="none" w:sz="0" w:space="0" w:color="auto"/>
          </w:divBdr>
        </w:div>
        <w:div w:id="1461873868">
          <w:marLeft w:val="547"/>
          <w:marRight w:val="0"/>
          <w:marTop w:val="72"/>
          <w:marBottom w:val="0"/>
          <w:divBdr>
            <w:top w:val="none" w:sz="0" w:space="0" w:color="auto"/>
            <w:left w:val="none" w:sz="0" w:space="0" w:color="auto"/>
            <w:bottom w:val="none" w:sz="0" w:space="0" w:color="auto"/>
            <w:right w:val="none" w:sz="0" w:space="0" w:color="auto"/>
          </w:divBdr>
        </w:div>
        <w:div w:id="1461873872">
          <w:marLeft w:val="547"/>
          <w:marRight w:val="0"/>
          <w:marTop w:val="72"/>
          <w:marBottom w:val="0"/>
          <w:divBdr>
            <w:top w:val="none" w:sz="0" w:space="0" w:color="auto"/>
            <w:left w:val="none" w:sz="0" w:space="0" w:color="auto"/>
            <w:bottom w:val="none" w:sz="0" w:space="0" w:color="auto"/>
            <w:right w:val="none" w:sz="0" w:space="0" w:color="auto"/>
          </w:divBdr>
        </w:div>
        <w:div w:id="146187387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mbirma@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aduoluchukwu@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synwagb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11</Pages>
  <Words>2918</Words>
  <Characters>16633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Igede Igbo Journal of Igbo Studies 1 : 2</dc:title>
  <dc:subject/>
  <dc:creator>oluchukwu</dc:creator>
  <cp:keywords/>
  <dc:description/>
  <cp:lastModifiedBy>user</cp:lastModifiedBy>
  <cp:revision>10</cp:revision>
  <cp:lastPrinted>2020-10-03T14:29:00Z</cp:lastPrinted>
  <dcterms:created xsi:type="dcterms:W3CDTF">2020-09-07T14:59:00Z</dcterms:created>
  <dcterms:modified xsi:type="dcterms:W3CDTF">2020-10-07T17:16:00Z</dcterms:modified>
</cp:coreProperties>
</file>