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2C" w:rsidRDefault="00FF372C" w:rsidP="008977AB">
      <w:pPr>
        <w:spacing w:after="0" w:line="240" w:lineRule="atLeast"/>
        <w:rPr>
          <w:rFonts w:ascii="Times New Roman" w:hAnsi="Times New Roman" w:cs="Times New Roman"/>
          <w:shd w:val="clear" w:color="auto" w:fill="FFFFFF"/>
        </w:rPr>
      </w:pPr>
    </w:p>
    <w:p w:rsidR="00FF372C" w:rsidRDefault="00FF372C" w:rsidP="008977AB">
      <w:pPr>
        <w:spacing w:after="0" w:line="240" w:lineRule="atLeast"/>
        <w:rPr>
          <w:rFonts w:ascii="Times New Roman" w:hAnsi="Times New Roman" w:cs="Times New Roman"/>
          <w:shd w:val="clear" w:color="auto" w:fill="FFFFFF"/>
        </w:rPr>
      </w:pPr>
    </w:p>
    <w:p w:rsidR="00FF372C" w:rsidRPr="00520538" w:rsidRDefault="00FF372C" w:rsidP="008977AB">
      <w:pPr>
        <w:spacing w:after="0" w:line="240" w:lineRule="atLeast"/>
        <w:rPr>
          <w:rFonts w:ascii="Times New Roman" w:hAnsi="Times New Roman" w:cs="Times New Roman"/>
          <w:shd w:val="clear" w:color="auto" w:fill="FFFFFF"/>
        </w:rPr>
      </w:pPr>
      <w:r w:rsidRPr="00520538">
        <w:rPr>
          <w:rFonts w:ascii="Times New Roman" w:hAnsi="Times New Roman" w:cs="Times New Roman"/>
          <w:shd w:val="clear" w:color="auto" w:fill="FFFFFF"/>
        </w:rPr>
        <w:t xml:space="preserve">Igede Igbo Journal of Igbo Studies </w:t>
      </w:r>
    </w:p>
    <w:p w:rsidR="00FF372C" w:rsidRDefault="00FF372C" w:rsidP="008977AB">
      <w:pPr>
        <w:spacing w:after="0" w:line="240" w:lineRule="atLeast"/>
        <w:rPr>
          <w:rFonts w:ascii="Times New Roman" w:hAnsi="Times New Roman" w:cs="Times New Roman"/>
          <w:shd w:val="clear" w:color="auto" w:fill="FFFFFF"/>
        </w:rPr>
      </w:pPr>
      <w:r>
        <w:rPr>
          <w:rFonts w:ascii="Times New Roman" w:hAnsi="Times New Roman" w:cs="Times New Roman"/>
          <w:shd w:val="clear" w:color="auto" w:fill="FFFFFF"/>
        </w:rPr>
        <w:t xml:space="preserve">Vol. 4, Number 1, </w:t>
      </w:r>
      <w:r w:rsidRPr="00520538">
        <w:rPr>
          <w:rFonts w:ascii="Times New Roman" w:hAnsi="Times New Roman" w:cs="Times New Roman"/>
          <w:shd w:val="clear" w:color="auto" w:fill="FFFFFF"/>
        </w:rPr>
        <w:t xml:space="preserve"> 201</w:t>
      </w:r>
      <w:r>
        <w:rPr>
          <w:rFonts w:ascii="Times New Roman" w:hAnsi="Times New Roman" w:cs="Times New Roman"/>
          <w:shd w:val="clear" w:color="auto" w:fill="FFFFFF"/>
        </w:rPr>
        <w:t>9</w:t>
      </w:r>
      <w:r w:rsidRPr="0052053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80</w:t>
      </w:r>
      <w:r w:rsidRPr="00520538">
        <w:rPr>
          <w:rFonts w:ascii="Times New Roman" w:hAnsi="Times New Roman" w:cs="Times New Roman"/>
          <w:shd w:val="clear" w:color="auto" w:fill="FFFFFF"/>
        </w:rPr>
        <w:t xml:space="preserve"> </w:t>
      </w:r>
      <w:r>
        <w:rPr>
          <w:rFonts w:ascii="Times New Roman" w:hAnsi="Times New Roman" w:cs="Times New Roman"/>
          <w:shd w:val="clear" w:color="auto" w:fill="FFFFFF"/>
        </w:rPr>
        <w:t>– 91</w:t>
      </w:r>
    </w:p>
    <w:p w:rsidR="00FF372C" w:rsidRDefault="00FF372C" w:rsidP="00E05D4D">
      <w:pPr>
        <w:jc w:val="center"/>
        <w:rPr>
          <w:rFonts w:ascii="Tahoma" w:hAnsi="Tahoma" w:cs="Tahoma"/>
          <w:b/>
          <w:bCs/>
          <w:sz w:val="26"/>
          <w:szCs w:val="26"/>
        </w:rPr>
      </w:pPr>
    </w:p>
    <w:p w:rsidR="00FF372C" w:rsidRDefault="00FF372C" w:rsidP="0069218C">
      <w:pPr>
        <w:spacing w:after="360"/>
        <w:jc w:val="center"/>
        <w:rPr>
          <w:rFonts w:ascii="Times New Roman" w:hAnsi="Times New Roman" w:cs="Times New Roman"/>
          <w:b/>
          <w:bCs/>
          <w:sz w:val="36"/>
          <w:szCs w:val="36"/>
        </w:rPr>
      </w:pPr>
      <w:r w:rsidRPr="008977AB">
        <w:rPr>
          <w:rFonts w:ascii="Times New Roman" w:hAnsi="Times New Roman" w:cs="Times New Roman"/>
          <w:b/>
          <w:bCs/>
          <w:sz w:val="36"/>
          <w:szCs w:val="36"/>
        </w:rPr>
        <w:t>SOCIAL FACTOR IN THE SPEECH OF THE OPI SPEAKERS OF NSUKKA DIALECT OF IGBO</w:t>
      </w:r>
    </w:p>
    <w:p w:rsidR="00FF372C" w:rsidRPr="004A2EFB" w:rsidRDefault="00FF372C" w:rsidP="004A2EFB">
      <w:pPr>
        <w:spacing w:after="600"/>
        <w:jc w:val="center"/>
        <w:rPr>
          <w:rFonts w:ascii="Times New Roman" w:hAnsi="Times New Roman" w:cs="Times New Roman"/>
          <w:b/>
          <w:bCs/>
          <w:sz w:val="24"/>
          <w:szCs w:val="24"/>
        </w:rPr>
      </w:pPr>
      <w:r>
        <w:rPr>
          <w:rFonts w:ascii="Times New Roman" w:hAnsi="Times New Roman" w:cs="Times New Roman"/>
          <w:b/>
          <w:bCs/>
          <w:sz w:val="24"/>
          <w:szCs w:val="24"/>
        </w:rPr>
        <w:t>Eze Cyprian</w:t>
      </w:r>
    </w:p>
    <w:p w:rsidR="00FF372C" w:rsidRPr="008977AB" w:rsidRDefault="00FF372C" w:rsidP="00281024">
      <w:pPr>
        <w:spacing w:after="0"/>
        <w:ind w:left="540" w:right="2520"/>
        <w:jc w:val="both"/>
        <w:rPr>
          <w:rFonts w:ascii="Times New Roman" w:hAnsi="Times New Roman" w:cs="Times New Roman"/>
          <w:b/>
          <w:bCs/>
          <w:sz w:val="20"/>
          <w:szCs w:val="20"/>
        </w:rPr>
      </w:pPr>
      <w:r w:rsidRPr="008977AB">
        <w:rPr>
          <w:rFonts w:ascii="Times New Roman" w:hAnsi="Times New Roman" w:cs="Times New Roman"/>
          <w:b/>
          <w:bCs/>
          <w:sz w:val="20"/>
          <w:szCs w:val="20"/>
        </w:rPr>
        <w:t>Abstract</w:t>
      </w:r>
    </w:p>
    <w:p w:rsidR="00FF372C" w:rsidRPr="008977AB" w:rsidRDefault="00FF372C" w:rsidP="004A2EFB">
      <w:pPr>
        <w:spacing w:after="0" w:line="240" w:lineRule="atLeast"/>
        <w:ind w:left="547" w:right="648"/>
        <w:jc w:val="both"/>
        <w:rPr>
          <w:rFonts w:ascii="Times New Roman" w:hAnsi="Times New Roman" w:cs="Times New Roman"/>
          <w:sz w:val="20"/>
          <w:szCs w:val="20"/>
        </w:rPr>
      </w:pPr>
      <w:r w:rsidRPr="008977AB">
        <w:rPr>
          <w:rFonts w:ascii="Times New Roman" w:hAnsi="Times New Roman" w:cs="Times New Roman"/>
          <w:sz w:val="20"/>
          <w:szCs w:val="20"/>
        </w:rPr>
        <w:t>Many factors determine the choice of linguistic items employed by speakers of a particular language or dialect. Such factors may be age, geographical location, social status, sex and roles. The mentioned linguistic items could be sound or grammar of the particular language or dialect. Since among the Igbo, dialect of Igbo spoken at Nsukka senatorial zone is referred to as Nsukka dialect of Igbo. We will refer to the Igbo spoken in Opi as sub-Nsukka dialect in this paper. The researcher analyses the variation patterns in the speech of two different social classes of the Opi sub-dialect of Nsukka dialect of Igbo. Among the alternations identified are /</w:t>
      </w:r>
      <w:r w:rsidRPr="008977AB">
        <w:rPr>
          <w:rFonts w:ascii="Lucida Sans Unicode" w:hAnsi="Lucida Sans Unicode" w:cs="Lucida Sans Unicode"/>
          <w:sz w:val="20"/>
          <w:szCs w:val="20"/>
        </w:rPr>
        <w:t>ɛ</w:t>
      </w:r>
      <w:r w:rsidRPr="008977AB">
        <w:rPr>
          <w:rFonts w:ascii="Times New Roman" w:hAnsi="Times New Roman" w:cs="Times New Roman"/>
          <w:sz w:val="20"/>
          <w:szCs w:val="20"/>
        </w:rPr>
        <w:t>/ and /a/, /ny/ and /y/, /r/ and /ny/ /s/ and /</w:t>
      </w:r>
      <w:r w:rsidRPr="008977AB">
        <w:rPr>
          <w:rFonts w:ascii="Lucida Sans Unicode" w:hAnsi="Lucida Sans Unicode" w:cs="Lucida Sans Unicode"/>
          <w:sz w:val="20"/>
          <w:szCs w:val="20"/>
        </w:rPr>
        <w:t>ʃ</w:t>
      </w:r>
      <w:r w:rsidRPr="008977AB">
        <w:rPr>
          <w:rFonts w:ascii="Times New Roman" w:hAnsi="Times New Roman" w:cs="Times New Roman"/>
          <w:sz w:val="20"/>
          <w:szCs w:val="20"/>
        </w:rPr>
        <w:t>/ but /w/ /b/ to mention but a few. While opi make use of eight standard Igbo vowel, it also has extra vowel, it also as extra vowel sound /</w:t>
      </w:r>
      <w:r w:rsidRPr="008977AB">
        <w:rPr>
          <w:rFonts w:ascii="Lucida Sans Unicode" w:hAnsi="Lucida Sans Unicode" w:cs="Lucida Sans Unicode"/>
          <w:sz w:val="20"/>
          <w:szCs w:val="20"/>
        </w:rPr>
        <w:t>ɛ</w:t>
      </w:r>
      <w:r w:rsidRPr="008977AB">
        <w:rPr>
          <w:rFonts w:ascii="Times New Roman" w:hAnsi="Times New Roman" w:cs="Times New Roman"/>
          <w:sz w:val="20"/>
          <w:szCs w:val="20"/>
        </w:rPr>
        <w:t>/ which in most cases alternate with /a/. At the same time while Opi makes use of standard Igbo consonant sounds, it does not accept /gh/ /n/ but the sound /wh/ which does not exist in standard Igbo.</w:t>
      </w:r>
    </w:p>
    <w:p w:rsidR="00FF372C" w:rsidRPr="008977AB" w:rsidRDefault="00FF372C" w:rsidP="00281024">
      <w:pPr>
        <w:ind w:left="540" w:right="828"/>
        <w:jc w:val="both"/>
        <w:rPr>
          <w:rFonts w:ascii="Times New Roman" w:hAnsi="Times New Roman" w:cs="Times New Roman"/>
          <w:sz w:val="20"/>
          <w:szCs w:val="20"/>
        </w:rPr>
      </w:pPr>
      <w:r w:rsidRPr="008977AB">
        <w:rPr>
          <w:rFonts w:ascii="Times New Roman" w:hAnsi="Times New Roman" w:cs="Times New Roman"/>
          <w:b/>
          <w:bCs/>
          <w:sz w:val="20"/>
          <w:szCs w:val="20"/>
        </w:rPr>
        <w:t>Key words:</w:t>
      </w:r>
      <w:r w:rsidRPr="008977AB">
        <w:rPr>
          <w:rFonts w:ascii="Times New Roman" w:hAnsi="Times New Roman" w:cs="Times New Roman"/>
          <w:sz w:val="20"/>
          <w:szCs w:val="20"/>
        </w:rPr>
        <w:t xml:space="preserve"> social variables, language choice, dialect</w:t>
      </w:r>
    </w:p>
    <w:p w:rsidR="00FF372C" w:rsidRPr="004A2EFB" w:rsidRDefault="00FF372C" w:rsidP="008977AB">
      <w:pPr>
        <w:ind w:left="900" w:right="2520"/>
        <w:jc w:val="both"/>
        <w:rPr>
          <w:rFonts w:ascii="Times New Roman" w:hAnsi="Times New Roman" w:cs="Times New Roman"/>
          <w:sz w:val="20"/>
          <w:szCs w:val="20"/>
        </w:rPr>
      </w:pPr>
      <w:r>
        <w:rPr>
          <w:noProof/>
          <w:lang w:val="en-GB" w:eastAsia="en-GB"/>
        </w:rPr>
        <w:pict>
          <v:line id="_x0000_s1026" style="position:absolute;left:0;text-align:left;z-index:251658240" from="0,16.35pt" to="189pt,16.35pt"/>
        </w:pict>
      </w:r>
    </w:p>
    <w:p w:rsidR="00FF372C" w:rsidRDefault="00FF372C" w:rsidP="004A2EFB">
      <w:pPr>
        <w:spacing w:after="0"/>
        <w:rPr>
          <w:rFonts w:ascii="Times New Roman" w:hAnsi="Times New Roman" w:cs="Times New Roman"/>
          <w:b/>
          <w:bCs/>
          <w:sz w:val="20"/>
          <w:szCs w:val="20"/>
        </w:rPr>
      </w:pPr>
      <w:r w:rsidRPr="004A2EFB">
        <w:rPr>
          <w:rFonts w:ascii="Times New Roman" w:hAnsi="Times New Roman" w:cs="Times New Roman"/>
          <w:b/>
          <w:bCs/>
          <w:sz w:val="20"/>
          <w:szCs w:val="20"/>
        </w:rPr>
        <w:t>Eze Cyprian</w:t>
      </w:r>
    </w:p>
    <w:p w:rsidR="00FF372C" w:rsidRDefault="00FF372C" w:rsidP="004A2EFB">
      <w:pPr>
        <w:spacing w:after="0"/>
        <w:rPr>
          <w:rFonts w:ascii="Times New Roman" w:hAnsi="Times New Roman" w:cs="Times New Roman"/>
          <w:sz w:val="20"/>
          <w:szCs w:val="20"/>
        </w:rPr>
      </w:pPr>
      <w:r>
        <w:rPr>
          <w:rFonts w:ascii="Times New Roman" w:hAnsi="Times New Roman" w:cs="Times New Roman"/>
          <w:sz w:val="20"/>
          <w:szCs w:val="20"/>
        </w:rPr>
        <w:t>Adeniran Ogunsanya College of Education</w:t>
      </w:r>
    </w:p>
    <w:p w:rsidR="00FF372C" w:rsidRDefault="00FF372C" w:rsidP="004A2EFB">
      <w:pPr>
        <w:spacing w:after="360"/>
        <w:rPr>
          <w:rFonts w:ascii="Times New Roman" w:hAnsi="Times New Roman" w:cs="Times New Roman"/>
          <w:sz w:val="20"/>
          <w:szCs w:val="20"/>
        </w:rPr>
      </w:pPr>
      <w:r>
        <w:rPr>
          <w:rFonts w:ascii="Times New Roman" w:hAnsi="Times New Roman" w:cs="Times New Roman"/>
          <w:sz w:val="20"/>
          <w:szCs w:val="20"/>
        </w:rPr>
        <w:t>Otto/Ijanikin, Lagos State</w:t>
      </w:r>
    </w:p>
    <w:p w:rsidR="00FF372C" w:rsidRPr="00281024" w:rsidRDefault="00FF372C" w:rsidP="0069218C">
      <w:pPr>
        <w:ind w:right="2520"/>
        <w:rPr>
          <w:rFonts w:ascii="Times New Roman" w:hAnsi="Times New Roman" w:cs="Times New Roman"/>
          <w:b/>
          <w:bCs/>
        </w:rPr>
      </w:pPr>
      <w:r w:rsidRPr="008977AB">
        <w:rPr>
          <w:rFonts w:ascii="Times New Roman" w:hAnsi="Times New Roman" w:cs="Times New Roman"/>
          <w:b/>
          <w:bCs/>
          <w:sz w:val="20"/>
          <w:szCs w:val="20"/>
        </w:rPr>
        <w:br w:type="page"/>
      </w:r>
      <w:r w:rsidRPr="00281024">
        <w:rPr>
          <w:rFonts w:ascii="Times New Roman" w:hAnsi="Times New Roman" w:cs="Times New Roman"/>
          <w:b/>
          <w:bCs/>
        </w:rPr>
        <w:t>Introduction</w:t>
      </w:r>
    </w:p>
    <w:p w:rsidR="00FF372C" w:rsidRPr="00281024" w:rsidRDefault="00FF372C" w:rsidP="00342471">
      <w:pPr>
        <w:ind w:firstLine="720"/>
        <w:jc w:val="both"/>
        <w:rPr>
          <w:rFonts w:ascii="Times New Roman" w:hAnsi="Times New Roman" w:cs="Times New Roman"/>
        </w:rPr>
      </w:pPr>
      <w:r w:rsidRPr="00281024">
        <w:rPr>
          <w:rFonts w:ascii="Times New Roman" w:hAnsi="Times New Roman" w:cs="Times New Roman"/>
        </w:rPr>
        <w:t>Opi sub-dialect of Nsukka is one of the numerous sub-dialects of Nsukka. Opi is in Nsukka East of Enugu State Nigeria. Opi comprises four autonomous communities such as Idiopi, Ogbozara Opi, Ibeku Opi and Agụ Opi.</w:t>
      </w:r>
    </w:p>
    <w:p w:rsidR="00FF372C" w:rsidRPr="00281024" w:rsidRDefault="00FF372C" w:rsidP="00342471">
      <w:pPr>
        <w:ind w:firstLine="720"/>
        <w:jc w:val="both"/>
        <w:rPr>
          <w:rFonts w:ascii="Times New Roman" w:hAnsi="Times New Roman" w:cs="Times New Roman"/>
        </w:rPr>
      </w:pPr>
      <w:r w:rsidRPr="00281024">
        <w:rPr>
          <w:rFonts w:ascii="Times New Roman" w:hAnsi="Times New Roman" w:cs="Times New Roman"/>
        </w:rPr>
        <w:t>The Opi sub-dialect is among the sub-dialects of Nsukka that records nine phonemic vowels and twenty seven consonants. These two characteristic difference the Opi sub-dialect from other sub-dialects of Nsukka.</w:t>
      </w:r>
    </w:p>
    <w:p w:rsidR="00FF372C" w:rsidRPr="00281024" w:rsidRDefault="00FF372C" w:rsidP="00342471">
      <w:pPr>
        <w:ind w:firstLine="720"/>
        <w:jc w:val="both"/>
        <w:rPr>
          <w:rFonts w:ascii="Times New Roman" w:hAnsi="Times New Roman" w:cs="Times New Roman"/>
        </w:rPr>
      </w:pPr>
      <w:r w:rsidRPr="00281024">
        <w:rPr>
          <w:rFonts w:ascii="Times New Roman" w:hAnsi="Times New Roman" w:cs="Times New Roman"/>
        </w:rPr>
        <w:t>In most cases, we just say Nsukka dialect but within Nsukka dialect there are differences. Here, we are not treating Nsukka as a whole, rather we concentrate in Opi in Nsukka local government area.</w:t>
      </w:r>
    </w:p>
    <w:p w:rsidR="00FF372C" w:rsidRPr="00281024" w:rsidRDefault="00FF372C" w:rsidP="00342471">
      <w:pPr>
        <w:ind w:firstLine="720"/>
        <w:jc w:val="both"/>
        <w:rPr>
          <w:rFonts w:ascii="Times New Roman" w:hAnsi="Times New Roman" w:cs="Times New Roman"/>
        </w:rPr>
      </w:pPr>
      <w:r w:rsidRPr="00281024">
        <w:rPr>
          <w:rFonts w:ascii="Times New Roman" w:hAnsi="Times New Roman" w:cs="Times New Roman"/>
        </w:rPr>
        <w:t xml:space="preserve">The oral vowels occur in all environments (word initial, medial and final positions) in the dialect. The dialect unlike the standard Igbo that has eight vowels has nine vowels and they are /a ị ụ ọ e i u o </w:t>
      </w:r>
      <w:r w:rsidRPr="00281024">
        <w:rPr>
          <w:rFonts w:ascii="Lucida Sans Unicode" w:hAnsi="Lucida Sans Unicode" w:cs="Lucida Sans Unicode"/>
        </w:rPr>
        <w:t>ɛ</w:t>
      </w:r>
      <w:r w:rsidRPr="00281024">
        <w:rPr>
          <w:rFonts w:ascii="Times New Roman" w:hAnsi="Times New Roman" w:cs="Times New Roman"/>
        </w:rPr>
        <w:t>/. The vowel sound /</w:t>
      </w:r>
      <w:r w:rsidRPr="00281024">
        <w:rPr>
          <w:rFonts w:ascii="Lucida Sans Unicode" w:hAnsi="Lucida Sans Unicode" w:cs="Lucida Sans Unicode"/>
        </w:rPr>
        <w:t>ɛ</w:t>
      </w:r>
      <w:r w:rsidRPr="00281024">
        <w:rPr>
          <w:rFonts w:ascii="Times New Roman" w:hAnsi="Times New Roman" w:cs="Times New Roman"/>
        </w:rPr>
        <w:t>/ only appear at word initial and alternates with /a/. This will be explained later in this paper. Conversely, there are twenty seven phonemic consonants which mainly occur in word initial, medial and final position. We will see this as we go further. The dialect accepts all the standard Igbo consonants excluding gh and n but has a consonant /wh/ which does not exist in standard Igbo consonant sounds. We observe in this research that some of these sounds currently alternate with each othr in certain environments in the sub-dialect depending on the social status of the speaker.</w:t>
      </w:r>
    </w:p>
    <w:p w:rsidR="00FF372C" w:rsidRPr="00281024" w:rsidRDefault="00FF372C" w:rsidP="00342471">
      <w:pPr>
        <w:ind w:firstLine="720"/>
        <w:jc w:val="both"/>
        <w:rPr>
          <w:rFonts w:ascii="Times New Roman" w:hAnsi="Times New Roman" w:cs="Times New Roman"/>
        </w:rPr>
      </w:pPr>
      <w:r w:rsidRPr="00281024">
        <w:rPr>
          <w:rFonts w:ascii="Times New Roman" w:hAnsi="Times New Roman" w:cs="Times New Roman"/>
        </w:rPr>
        <w:t>The foregoing observation implies that even within a given age group. Geographical location or sex in Op, noticeable pattern of variation may be identified. This establishes Wolff (2000:311) statement that geographical location of a speaker is not the only determinant for differences in speech habits and pattern. He added that age, sex, occupation or any social factor can bring a difference in the linguistic behaviour of speakers. Similar sources of variations have also been identified by Yule (1996: 227 – 228), Hudson (1980:43), Chambers and Trudgil (1980:57), Wardhaugh (2002:133), Fromkin et al (2003:445) and Alerechi and George (2013: 226 – 236).</w:t>
      </w:r>
    </w:p>
    <w:p w:rsidR="00FF372C" w:rsidRPr="00281024" w:rsidRDefault="00FF372C" w:rsidP="00342471">
      <w:pPr>
        <w:ind w:firstLine="720"/>
        <w:jc w:val="both"/>
        <w:rPr>
          <w:rFonts w:ascii="Times New Roman" w:hAnsi="Times New Roman" w:cs="Times New Roman"/>
        </w:rPr>
      </w:pPr>
      <w:r w:rsidRPr="00281024">
        <w:rPr>
          <w:rFonts w:ascii="Times New Roman" w:hAnsi="Times New Roman" w:cs="Times New Roman"/>
        </w:rPr>
        <w:t>This research has attempted to provide further evidence that variation is certain and a natural phenomenon in human language considering that human being is a social animal. As identified by Alerechi and George (2013: 227). “Even in a society with a relatively homogenous linguistic form, noticeable differences exist to mark out one speaker from the other. In Opi Nsukka Local Government Area of Enugu State, it is observed that certain linguistic items help to identify the social status of the speakers. Identification of the differences in speech in different social classes is the main focus of this paper. It attempted a descriptive analysis of the variation pattern recorded in the speech of the educated and illiterates speakers of Opi sub dialect of Nsukka. Identify the differences in sound of Opi sub-dialect and that of standard Igbo with a view to ease the understanding Nsukka dialects by people from other geographical areas of Igbo land. At the same time identify the phonological processes in operation with a view to exposing the gradual way language changes over-time as a result of social class shift.</w:t>
      </w:r>
    </w:p>
    <w:p w:rsidR="00FF372C" w:rsidRPr="00281024" w:rsidRDefault="00FF372C" w:rsidP="00281024">
      <w:pPr>
        <w:spacing w:after="0"/>
        <w:rPr>
          <w:rFonts w:ascii="Times New Roman" w:hAnsi="Times New Roman" w:cs="Times New Roman"/>
          <w:b/>
          <w:bCs/>
        </w:rPr>
      </w:pPr>
      <w:r w:rsidRPr="00281024">
        <w:rPr>
          <w:rFonts w:ascii="Times New Roman" w:hAnsi="Times New Roman" w:cs="Times New Roman"/>
          <w:b/>
          <w:bCs/>
        </w:rPr>
        <w:t>Dialect and Language</w:t>
      </w:r>
    </w:p>
    <w:p w:rsidR="00FF372C" w:rsidRPr="00281024" w:rsidRDefault="00FF372C" w:rsidP="00342471">
      <w:pPr>
        <w:ind w:firstLine="720"/>
        <w:jc w:val="both"/>
        <w:rPr>
          <w:rFonts w:ascii="Times New Roman" w:hAnsi="Times New Roman" w:cs="Times New Roman"/>
        </w:rPr>
      </w:pPr>
      <w:r w:rsidRPr="00281024">
        <w:rPr>
          <w:rFonts w:ascii="Times New Roman" w:hAnsi="Times New Roman" w:cs="Times New Roman"/>
        </w:rPr>
        <w:t>Language is popularly described as a means of communication. Looking at dialect and language, both are means of communication however they are not exactly the same. Jamal stated that language is afforded more prestige because they are given a title, a nation and a cannon and literature that give its status. Linguists define language as the standardized code used in spoken and written form while dialects are spoken vernacular codes without standardized written system. We can define dialects as a varieties of a language that been spoken overtime and in different geographical locations.</w:t>
      </w:r>
    </w:p>
    <w:p w:rsidR="00FF372C" w:rsidRPr="00281024" w:rsidRDefault="00FF372C" w:rsidP="00342471">
      <w:pPr>
        <w:ind w:firstLine="720"/>
        <w:jc w:val="both"/>
        <w:rPr>
          <w:rFonts w:ascii="Times New Roman" w:hAnsi="Times New Roman" w:cs="Times New Roman"/>
        </w:rPr>
      </w:pPr>
      <w:r w:rsidRPr="00281024">
        <w:rPr>
          <w:rFonts w:ascii="Times New Roman" w:hAnsi="Times New Roman" w:cs="Times New Roman"/>
        </w:rPr>
        <w:t>Nsukka is a dialect of Igbo. In Nsukka dialect, we have sub- dialects which Opi is one. Listening very to Nsukka dialect, one will discover that virtually every town in Nsukka speak differently. This study is focused on the study of Opi sub dialect and the difference between the speech of the educated who have travelled and the illiterates who never lived outside the town</w:t>
      </w:r>
    </w:p>
    <w:p w:rsidR="00FF372C" w:rsidRPr="00281024" w:rsidRDefault="00FF372C" w:rsidP="00281024">
      <w:pPr>
        <w:spacing w:after="0"/>
        <w:jc w:val="both"/>
        <w:rPr>
          <w:rFonts w:ascii="Times New Roman" w:hAnsi="Times New Roman" w:cs="Times New Roman"/>
          <w:b/>
          <w:bCs/>
        </w:rPr>
      </w:pPr>
      <w:r w:rsidRPr="00281024">
        <w:rPr>
          <w:rFonts w:ascii="Times New Roman" w:hAnsi="Times New Roman" w:cs="Times New Roman"/>
          <w:b/>
          <w:bCs/>
        </w:rPr>
        <w:t>Location of Opi Town</w:t>
      </w:r>
    </w:p>
    <w:p w:rsidR="00FF372C" w:rsidRPr="00281024" w:rsidRDefault="00FF372C" w:rsidP="00EC4EAA">
      <w:pPr>
        <w:ind w:firstLine="720"/>
        <w:jc w:val="both"/>
        <w:rPr>
          <w:rFonts w:ascii="Times New Roman" w:hAnsi="Times New Roman" w:cs="Times New Roman"/>
        </w:rPr>
      </w:pPr>
      <w:r w:rsidRPr="00281024">
        <w:rPr>
          <w:rFonts w:ascii="Times New Roman" w:hAnsi="Times New Roman" w:cs="Times New Roman"/>
        </w:rPr>
        <w:t xml:space="preserve">Opi is a town in the present Nsukka Local Government Area of Enugu state, Nigeria. According Eze (1985:1), it has a population of about twenty million people. Opi has a large land area and is the most extensive area in Igbo- Ishii which is made up of Opi, Ede – Oballa, Ekwegbe, Leja, Ozalla and Ohodo. It comes next in population after Aku and Enugu- Ezike in the present Nsukka zone. Opi was made up of three major quarters. The quarters are Idi, Ibeku and Ọgbọzara. Presently, the three quarters have become four autonomous communities. They are Idi, Ọgbọzara, Ibeku and Opi – Agụ. In describing this part of the Northern Igbo land, Eze(1985:2) classified fourteen communities of Nsukka zone as Enugu sub – cultural group of the Northern Igbo. This sub – cultural group of which is one, may be regarded as forming the arrow head of Igbo drive Northwards into the wooded savanna of the middle Belt.   </w:t>
      </w:r>
    </w:p>
    <w:p w:rsidR="00FF372C" w:rsidRPr="00281024" w:rsidRDefault="00FF372C" w:rsidP="00281024">
      <w:pPr>
        <w:spacing w:after="0"/>
        <w:jc w:val="both"/>
        <w:rPr>
          <w:rFonts w:ascii="Times New Roman" w:hAnsi="Times New Roman" w:cs="Times New Roman"/>
          <w:b/>
          <w:bCs/>
        </w:rPr>
      </w:pPr>
      <w:r w:rsidRPr="00281024">
        <w:rPr>
          <w:rFonts w:ascii="Times New Roman" w:hAnsi="Times New Roman" w:cs="Times New Roman"/>
          <w:b/>
          <w:bCs/>
        </w:rPr>
        <w:t>Data Collection</w:t>
      </w:r>
    </w:p>
    <w:p w:rsidR="00FF372C" w:rsidRPr="00281024" w:rsidRDefault="00FF372C" w:rsidP="00342471">
      <w:pPr>
        <w:ind w:firstLine="720"/>
        <w:jc w:val="both"/>
        <w:rPr>
          <w:rFonts w:ascii="Times New Roman" w:hAnsi="Times New Roman" w:cs="Times New Roman"/>
        </w:rPr>
      </w:pPr>
      <w:r w:rsidRPr="00281024">
        <w:rPr>
          <w:rFonts w:ascii="Times New Roman" w:hAnsi="Times New Roman" w:cs="Times New Roman"/>
        </w:rPr>
        <w:t xml:space="preserve">The people from whom the data for this study were collected comprises two groups. These are: the literates and the illiterates. The literates here range from those with at least secondary school education to university education. Professionally, office clerks, primary and secondary school teacher, college of education and university lecturers, senior and junior staff of state and local government offices. On the other hand, the illiterates are made up of those who have never received any formal education and primary school drop outs. They are professionally the local farmers, artisans, garage boys, commercial motorcycle riders and housewives. The age range of both first and second groups is within 18 – 70 years. A total of sixty words were collected for this study. </w:t>
      </w:r>
    </w:p>
    <w:p w:rsidR="00FF372C" w:rsidRPr="00281024" w:rsidRDefault="00FF372C" w:rsidP="00342471">
      <w:pPr>
        <w:ind w:firstLine="720"/>
        <w:jc w:val="both"/>
        <w:rPr>
          <w:rFonts w:ascii="Times New Roman" w:hAnsi="Times New Roman" w:cs="Times New Roman"/>
        </w:rPr>
      </w:pPr>
      <w:r w:rsidRPr="00281024">
        <w:rPr>
          <w:rFonts w:ascii="Times New Roman" w:hAnsi="Times New Roman" w:cs="Times New Roman"/>
        </w:rPr>
        <w:t>Analysing the items collected, twenty of them manifested some pattern of variation, fifteen of which are phonological while seven are lexical. If we convert these items into simple percentage, we can say that those with variation is 36.67% while those common to the two groups of speakers of Opi sub-dialect of Nsukka is 63.33. The focus of this research is on the existing pattern affecting the phonological features (vowels and consonants) and lexical items in the speech of both literate and illiterate speakers of Opi sub-dialect of Nsukka. This no doubt, this study will serve as a contribution to the study of Nsukka dialect and Opi in particular. It is additional evidence to the study of variation and will be useful to the comparative linguist for further studies in Nsukka dialect and dialects of other languages.</w:t>
      </w:r>
    </w:p>
    <w:p w:rsidR="00FF372C" w:rsidRPr="00281024" w:rsidRDefault="00FF372C" w:rsidP="00AE5164">
      <w:pPr>
        <w:jc w:val="both"/>
        <w:rPr>
          <w:rFonts w:ascii="Times New Roman" w:hAnsi="Times New Roman" w:cs="Times New Roman"/>
          <w:b/>
          <w:bCs/>
        </w:rPr>
      </w:pPr>
      <w:r w:rsidRPr="00281024">
        <w:rPr>
          <w:rFonts w:ascii="Times New Roman" w:hAnsi="Times New Roman" w:cs="Times New Roman"/>
          <w:b/>
          <w:bCs/>
        </w:rPr>
        <w:t>Igbo Vowels</w:t>
      </w:r>
    </w:p>
    <w:p w:rsidR="00FF372C" w:rsidRPr="00281024" w:rsidRDefault="00FF372C" w:rsidP="00281024">
      <w:pPr>
        <w:spacing w:after="120"/>
        <w:jc w:val="both"/>
        <w:rPr>
          <w:rFonts w:ascii="Times New Roman" w:hAnsi="Times New Roman" w:cs="Times New Roman"/>
        </w:rPr>
      </w:pPr>
      <w:r w:rsidRPr="00281024">
        <w:rPr>
          <w:rFonts w:ascii="Times New Roman" w:hAnsi="Times New Roman" w:cs="Times New Roman"/>
        </w:rPr>
        <w:t>As we noted earlier, the standard Igbo vowels are eight as follows</w:t>
      </w:r>
    </w:p>
    <w:p w:rsidR="00FF372C" w:rsidRPr="00281024" w:rsidRDefault="00FF372C" w:rsidP="00281024">
      <w:pPr>
        <w:spacing w:after="120"/>
        <w:jc w:val="both"/>
        <w:rPr>
          <w:rFonts w:ascii="Times New Roman" w:hAnsi="Times New Roman" w:cs="Times New Roman"/>
        </w:rPr>
      </w:pPr>
      <w:r w:rsidRPr="00281024">
        <w:rPr>
          <w:rFonts w:ascii="Times New Roman" w:hAnsi="Times New Roman" w:cs="Times New Roman"/>
        </w:rPr>
        <w:t xml:space="preserve"> e i u o a ị ụ o </w:t>
      </w:r>
    </w:p>
    <w:p w:rsidR="00FF372C" w:rsidRPr="00281024" w:rsidRDefault="00FF372C" w:rsidP="00281024">
      <w:pPr>
        <w:spacing w:after="120"/>
        <w:jc w:val="both"/>
        <w:rPr>
          <w:rFonts w:ascii="Times New Roman" w:hAnsi="Times New Roman" w:cs="Times New Roman"/>
        </w:rPr>
      </w:pPr>
      <w:r w:rsidRPr="00281024">
        <w:rPr>
          <w:rFonts w:ascii="Times New Roman" w:hAnsi="Times New Roman" w:cs="Times New Roman"/>
        </w:rPr>
        <w:t xml:space="preserve">while that of Opi and Nsukka dialects in general are nine as follows </w:t>
      </w:r>
    </w:p>
    <w:p w:rsidR="00FF372C" w:rsidRPr="00281024" w:rsidRDefault="00FF372C" w:rsidP="00281024">
      <w:pPr>
        <w:spacing w:after="120"/>
        <w:jc w:val="both"/>
        <w:rPr>
          <w:rFonts w:ascii="Times New Roman" w:hAnsi="Times New Roman" w:cs="Times New Roman"/>
        </w:rPr>
      </w:pPr>
      <w:r w:rsidRPr="00281024">
        <w:rPr>
          <w:rFonts w:ascii="Times New Roman" w:hAnsi="Times New Roman" w:cs="Times New Roman"/>
        </w:rPr>
        <w:t xml:space="preserve">e i u o a ị u o </w:t>
      </w:r>
      <w:r w:rsidRPr="00281024">
        <w:rPr>
          <w:rFonts w:ascii="Lucida Sans Unicode" w:hAnsi="Lucida Sans Unicode" w:cs="Lucida Sans Unicode"/>
        </w:rPr>
        <w:t>ɛ</w:t>
      </w:r>
      <w:r w:rsidRPr="00281024">
        <w:rPr>
          <w:rFonts w:ascii="Times New Roman" w:hAnsi="Times New Roman" w:cs="Times New Roman"/>
        </w:rPr>
        <w:t xml:space="preserve">. </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Looking at the first four of the standard Igbo vowels, they are heavy vowels while the second four are light vowels. Igbo is a language that obey the rules of vowel harmony. This is no other thing except that in formation of most of the Igbo words heavy vowels go together while light vowels go together.</w:t>
      </w:r>
    </w:p>
    <w:p w:rsidR="00FF372C" w:rsidRPr="00281024" w:rsidRDefault="00FF372C" w:rsidP="00281024">
      <w:pPr>
        <w:spacing w:after="40"/>
        <w:jc w:val="both"/>
        <w:rPr>
          <w:rFonts w:ascii="Times New Roman" w:hAnsi="Times New Roman" w:cs="Times New Roman"/>
        </w:rPr>
      </w:pPr>
      <w:r w:rsidRPr="00281024">
        <w:rPr>
          <w:rFonts w:ascii="Times New Roman" w:hAnsi="Times New Roman" w:cs="Times New Roman"/>
        </w:rPr>
        <w:t>For example:</w:t>
      </w:r>
      <w:r w:rsidRPr="00281024">
        <w:rPr>
          <w:rFonts w:ascii="Times New Roman" w:hAnsi="Times New Roman" w:cs="Times New Roman"/>
        </w:rPr>
        <w:tab/>
      </w:r>
      <w:r>
        <w:rPr>
          <w:rFonts w:ascii="Times New Roman" w:hAnsi="Times New Roman" w:cs="Times New Roman"/>
        </w:rPr>
        <w:t xml:space="preserve">            </w:t>
      </w:r>
      <w:r w:rsidRPr="00281024">
        <w:rPr>
          <w:rFonts w:ascii="Times New Roman" w:hAnsi="Times New Roman" w:cs="Times New Roman"/>
        </w:rPr>
        <w:t>aka (hand)</w:t>
      </w:r>
      <w:r w:rsidRPr="00281024">
        <w:rPr>
          <w:rFonts w:ascii="Times New Roman" w:hAnsi="Times New Roman" w:cs="Times New Roman"/>
        </w:rPr>
        <w:tab/>
      </w:r>
      <w:r w:rsidRPr="00281024">
        <w:rPr>
          <w:rFonts w:ascii="Times New Roman" w:hAnsi="Times New Roman" w:cs="Times New Roman"/>
        </w:rPr>
        <w:tab/>
        <w:t>anyụ (axe)</w:t>
      </w:r>
    </w:p>
    <w:p w:rsidR="00FF372C" w:rsidRPr="00281024" w:rsidRDefault="00FF372C" w:rsidP="00281024">
      <w:pPr>
        <w:spacing w:after="40"/>
        <w:jc w:val="both"/>
        <w:rPr>
          <w:rFonts w:ascii="Times New Roman" w:hAnsi="Times New Roman" w:cs="Times New Roman"/>
        </w:rPr>
      </w:pPr>
      <w:r w:rsidRPr="00281024">
        <w:rPr>
          <w:rFonts w:ascii="Times New Roman" w:hAnsi="Times New Roman" w:cs="Times New Roman"/>
        </w:rPr>
        <w:tab/>
      </w:r>
      <w:r w:rsidRPr="00281024">
        <w:rPr>
          <w:rFonts w:ascii="Times New Roman" w:hAnsi="Times New Roman" w:cs="Times New Roman"/>
        </w:rPr>
        <w:tab/>
      </w:r>
      <w:r w:rsidRPr="00281024">
        <w:rPr>
          <w:rFonts w:ascii="Times New Roman" w:hAnsi="Times New Roman" w:cs="Times New Roman"/>
        </w:rPr>
        <w:tab/>
        <w:t>ụkwụ (leg)</w:t>
      </w:r>
      <w:r w:rsidRPr="00281024">
        <w:rPr>
          <w:rFonts w:ascii="Times New Roman" w:hAnsi="Times New Roman" w:cs="Times New Roman"/>
        </w:rPr>
        <w:tab/>
      </w:r>
      <w:r w:rsidRPr="00281024">
        <w:rPr>
          <w:rFonts w:ascii="Times New Roman" w:hAnsi="Times New Roman" w:cs="Times New Roman"/>
        </w:rPr>
        <w:tab/>
        <w:t>ọnụ (mouth)</w:t>
      </w:r>
    </w:p>
    <w:p w:rsidR="00FF372C" w:rsidRPr="00281024" w:rsidRDefault="00FF372C" w:rsidP="00281024">
      <w:pPr>
        <w:spacing w:after="40"/>
        <w:jc w:val="both"/>
        <w:rPr>
          <w:rFonts w:ascii="Times New Roman" w:hAnsi="Times New Roman" w:cs="Times New Roman"/>
        </w:rPr>
      </w:pPr>
      <w:r w:rsidRPr="00281024">
        <w:rPr>
          <w:rFonts w:ascii="Times New Roman" w:hAnsi="Times New Roman" w:cs="Times New Roman"/>
        </w:rPr>
        <w:tab/>
      </w:r>
      <w:r w:rsidRPr="00281024">
        <w:rPr>
          <w:rFonts w:ascii="Times New Roman" w:hAnsi="Times New Roman" w:cs="Times New Roman"/>
        </w:rPr>
        <w:tab/>
      </w:r>
      <w:r w:rsidRPr="00281024">
        <w:rPr>
          <w:rFonts w:ascii="Times New Roman" w:hAnsi="Times New Roman" w:cs="Times New Roman"/>
        </w:rPr>
        <w:tab/>
        <w:t>abụ (poem)</w:t>
      </w:r>
      <w:r w:rsidRPr="00281024">
        <w:rPr>
          <w:rFonts w:ascii="Times New Roman" w:hAnsi="Times New Roman" w:cs="Times New Roman"/>
        </w:rPr>
        <w:tab/>
      </w:r>
      <w:r w:rsidRPr="00281024">
        <w:rPr>
          <w:rFonts w:ascii="Times New Roman" w:hAnsi="Times New Roman" w:cs="Times New Roman"/>
        </w:rPr>
        <w:tab/>
        <w:t>ọgwụ (drug)</w:t>
      </w:r>
    </w:p>
    <w:p w:rsidR="00FF372C" w:rsidRPr="00281024" w:rsidRDefault="00FF372C" w:rsidP="00281024">
      <w:pPr>
        <w:spacing w:after="40"/>
        <w:jc w:val="both"/>
        <w:rPr>
          <w:rFonts w:ascii="Times New Roman" w:hAnsi="Times New Roman" w:cs="Times New Roman"/>
        </w:rPr>
      </w:pPr>
      <w:r w:rsidRPr="00281024">
        <w:rPr>
          <w:rFonts w:ascii="Times New Roman" w:hAnsi="Times New Roman" w:cs="Times New Roman"/>
        </w:rPr>
        <w:tab/>
      </w:r>
      <w:r w:rsidRPr="00281024">
        <w:rPr>
          <w:rFonts w:ascii="Times New Roman" w:hAnsi="Times New Roman" w:cs="Times New Roman"/>
        </w:rPr>
        <w:tab/>
      </w:r>
      <w:r w:rsidRPr="00281024">
        <w:rPr>
          <w:rFonts w:ascii="Times New Roman" w:hAnsi="Times New Roman" w:cs="Times New Roman"/>
        </w:rPr>
        <w:tab/>
        <w:t>àkwà (bed)</w:t>
      </w:r>
    </w:p>
    <w:p w:rsidR="00FF372C" w:rsidRPr="00281024" w:rsidRDefault="00FF372C" w:rsidP="00281024">
      <w:pPr>
        <w:spacing w:before="120"/>
        <w:jc w:val="both"/>
        <w:rPr>
          <w:rFonts w:ascii="Times New Roman" w:hAnsi="Times New Roman" w:cs="Times New Roman"/>
        </w:rPr>
      </w:pPr>
      <w:r w:rsidRPr="00281024">
        <w:rPr>
          <w:rFonts w:ascii="Times New Roman" w:hAnsi="Times New Roman" w:cs="Times New Roman"/>
        </w:rPr>
        <w:t>The above listed words are formed with light vowels. Let us see the following ugwu (hill), obi (chest), isi (head), eke (market), oche (chair), ute (mat), imi (nose), ubi (farm), ude (cream)</w:t>
      </w:r>
    </w:p>
    <w:p w:rsidR="00FF372C" w:rsidRPr="00281024" w:rsidRDefault="00FF372C" w:rsidP="00281024">
      <w:pPr>
        <w:spacing w:after="120"/>
        <w:jc w:val="both"/>
        <w:rPr>
          <w:rFonts w:ascii="Times New Roman" w:hAnsi="Times New Roman" w:cs="Times New Roman"/>
        </w:rPr>
      </w:pPr>
      <w:r w:rsidRPr="00281024">
        <w:rPr>
          <w:rFonts w:ascii="Times New Roman" w:hAnsi="Times New Roman" w:cs="Times New Roman"/>
        </w:rPr>
        <w:t>The above listed words have vowels selected from heavy vowels.</w:t>
      </w:r>
    </w:p>
    <w:p w:rsidR="00FF372C" w:rsidRPr="00281024" w:rsidRDefault="00FF372C" w:rsidP="00281024">
      <w:pPr>
        <w:spacing w:after="120"/>
        <w:jc w:val="both"/>
        <w:rPr>
          <w:rFonts w:ascii="Times New Roman" w:hAnsi="Times New Roman" w:cs="Times New Roman"/>
        </w:rPr>
      </w:pPr>
      <w:r w:rsidRPr="00281024">
        <w:rPr>
          <w:rFonts w:ascii="Times New Roman" w:hAnsi="Times New Roman" w:cs="Times New Roman"/>
        </w:rPr>
        <w:t xml:space="preserve">Looking at the Nsukka vowels, the </w:t>
      </w:r>
      <w:r w:rsidRPr="00281024">
        <w:rPr>
          <w:rFonts w:ascii="Lucida Sans Unicode" w:hAnsi="Lucida Sans Unicode" w:cs="Lucida Sans Unicode"/>
        </w:rPr>
        <w:t>ɛ</w:t>
      </w:r>
      <w:r w:rsidRPr="00281024">
        <w:rPr>
          <w:rFonts w:ascii="Times New Roman" w:hAnsi="Times New Roman" w:cs="Times New Roman"/>
        </w:rPr>
        <w:t xml:space="preserve"> vowel which is not found in the standard Igbo is grouped with the light vowels making the light vowels in Opi and at the same time Nsukka dialect five. This is because it goes together with light vowels in word formation. Its activities will be explained further below.</w:t>
      </w:r>
    </w:p>
    <w:p w:rsidR="00FF372C" w:rsidRPr="00281024" w:rsidRDefault="00FF372C" w:rsidP="00281024">
      <w:pPr>
        <w:spacing w:after="0"/>
        <w:jc w:val="both"/>
        <w:rPr>
          <w:rFonts w:ascii="Times New Roman" w:hAnsi="Times New Roman" w:cs="Times New Roman"/>
          <w:b/>
          <w:bCs/>
        </w:rPr>
      </w:pPr>
      <w:r w:rsidRPr="00281024">
        <w:rPr>
          <w:rFonts w:ascii="Times New Roman" w:hAnsi="Times New Roman" w:cs="Times New Roman"/>
          <w:b/>
          <w:bCs/>
        </w:rPr>
        <w:t>/</w:t>
      </w:r>
      <w:r w:rsidRPr="00281024">
        <w:rPr>
          <w:rFonts w:ascii="Lucida Sans Unicode" w:hAnsi="Lucida Sans Unicode" w:cs="Lucida Sans Unicode"/>
          <w:b/>
          <w:bCs/>
        </w:rPr>
        <w:t>ɛ</w:t>
      </w:r>
      <w:r w:rsidRPr="00281024">
        <w:rPr>
          <w:rFonts w:ascii="Times New Roman" w:hAnsi="Times New Roman" w:cs="Times New Roman"/>
          <w:b/>
          <w:bCs/>
        </w:rPr>
        <w:t>/ vowel sound in Opi</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The sound /</w:t>
      </w:r>
      <w:r w:rsidRPr="00281024">
        <w:rPr>
          <w:rFonts w:ascii="Lucida Sans Unicode" w:hAnsi="Lucida Sans Unicode" w:cs="Lucida Sans Unicode"/>
        </w:rPr>
        <w:t>ɛ</w:t>
      </w:r>
      <w:r w:rsidRPr="00281024">
        <w:rPr>
          <w:rFonts w:ascii="Times New Roman" w:hAnsi="Times New Roman" w:cs="Times New Roman"/>
        </w:rPr>
        <w:t>/ in the place á (high tone) is the initial vowel and the next vowel is the same high tone. It is more common in two syllable words but not restricted to it. See the following:</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8"/>
        <w:gridCol w:w="2340"/>
        <w:gridCol w:w="2880"/>
      </w:tblGrid>
      <w:tr w:rsidR="00FF372C" w:rsidRPr="00281024">
        <w:tc>
          <w:tcPr>
            <w:tcW w:w="1188" w:type="dxa"/>
          </w:tcPr>
          <w:p w:rsidR="00FF372C" w:rsidRPr="00281024" w:rsidRDefault="00FF372C" w:rsidP="0051050E">
            <w:pPr>
              <w:spacing w:after="0" w:line="240" w:lineRule="auto"/>
              <w:jc w:val="both"/>
              <w:rPr>
                <w:rFonts w:ascii="Times New Roman" w:hAnsi="Times New Roman" w:cs="Times New Roman"/>
              </w:rPr>
            </w:pPr>
          </w:p>
        </w:tc>
        <w:tc>
          <w:tcPr>
            <w:tcW w:w="234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Standard Igbo</w:t>
            </w:r>
          </w:p>
        </w:tc>
        <w:tc>
          <w:tcPr>
            <w:tcW w:w="288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Opi Sub-dialect of Nsukka</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w:t>
            </w:r>
          </w:p>
        </w:tc>
        <w:tc>
          <w:tcPr>
            <w:tcW w:w="23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Áká (hand)</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Éká (hand)</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w:t>
            </w:r>
          </w:p>
        </w:tc>
        <w:tc>
          <w:tcPr>
            <w:tcW w:w="23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Ányá (eye)</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Enyá (eye)</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(iii)</w:t>
            </w:r>
          </w:p>
        </w:tc>
        <w:tc>
          <w:tcPr>
            <w:tcW w:w="23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Ányụ (      )</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Ényụ (     )</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(iv)</w:t>
            </w:r>
          </w:p>
        </w:tc>
        <w:tc>
          <w:tcPr>
            <w:tcW w:w="23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Ákwú (palm fruit)</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Ékwú (palm fruit)</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w:t>
            </w:r>
          </w:p>
        </w:tc>
        <w:tc>
          <w:tcPr>
            <w:tcW w:w="23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Ánwú (bee)</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Énwụ (bee)</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w:t>
            </w:r>
          </w:p>
        </w:tc>
        <w:tc>
          <w:tcPr>
            <w:tcW w:w="23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Àkwá (egg)</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Èkwá (egg)</w:t>
            </w:r>
          </w:p>
        </w:tc>
      </w:tr>
    </w:tbl>
    <w:p w:rsidR="00FF372C" w:rsidRPr="00281024" w:rsidRDefault="00FF372C" w:rsidP="00281024">
      <w:pPr>
        <w:spacing w:before="120"/>
        <w:jc w:val="both"/>
        <w:rPr>
          <w:rFonts w:ascii="Times New Roman" w:hAnsi="Times New Roman" w:cs="Times New Roman"/>
        </w:rPr>
      </w:pPr>
      <w:r w:rsidRPr="00281024">
        <w:rPr>
          <w:rFonts w:ascii="Times New Roman" w:hAnsi="Times New Roman" w:cs="Times New Roman"/>
        </w:rPr>
        <w:t>We can see where /</w:t>
      </w:r>
      <w:r w:rsidRPr="00281024">
        <w:rPr>
          <w:rFonts w:ascii="Lucida Sans Unicode" w:hAnsi="Lucida Sans Unicode" w:cs="Lucida Sans Unicode"/>
        </w:rPr>
        <w:t>ɛ</w:t>
      </w:r>
      <w:r w:rsidRPr="00281024">
        <w:rPr>
          <w:rFonts w:ascii="Times New Roman" w:hAnsi="Times New Roman" w:cs="Times New Roman"/>
        </w:rPr>
        <w:t>/ vowel sound appear where it stands in place of á. We can also see exception in the case of àkwù where the two vowel sounds /à/ are low tone. This could be because the word àkwà (bed) is borrowed from other dialects. The original name for bed in Opi dialect is ógòdó (bed). As we mentioned earlier, the /</w:t>
      </w:r>
      <w:r w:rsidRPr="00281024">
        <w:rPr>
          <w:rFonts w:ascii="Lucida Sans Unicode" w:hAnsi="Lucida Sans Unicode" w:cs="Lucida Sans Unicode"/>
        </w:rPr>
        <w:t>ɛ</w:t>
      </w:r>
      <w:r w:rsidRPr="00281024">
        <w:rPr>
          <w:rFonts w:ascii="Times New Roman" w:hAnsi="Times New Roman" w:cs="Times New Roman"/>
        </w:rPr>
        <w:t>/ vowel sound is not restricted to two syllable words as we can see from the following words.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8"/>
        <w:gridCol w:w="2160"/>
        <w:gridCol w:w="2880"/>
      </w:tblGrid>
      <w:tr w:rsidR="00FF372C" w:rsidRPr="00281024">
        <w:tc>
          <w:tcPr>
            <w:tcW w:w="1188" w:type="dxa"/>
          </w:tcPr>
          <w:p w:rsidR="00FF372C" w:rsidRPr="00281024" w:rsidRDefault="00FF372C" w:rsidP="0051050E">
            <w:pPr>
              <w:spacing w:after="0" w:line="240" w:lineRule="auto"/>
              <w:jc w:val="both"/>
              <w:rPr>
                <w:rFonts w:ascii="Times New Roman" w:hAnsi="Times New Roman" w:cs="Times New Roman"/>
              </w:rPr>
            </w:pPr>
          </w:p>
        </w:tc>
        <w:tc>
          <w:tcPr>
            <w:tcW w:w="216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Standard Igbo</w:t>
            </w:r>
          </w:p>
        </w:tc>
        <w:tc>
          <w:tcPr>
            <w:tcW w:w="288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Opi Sub-dialect of Nsukka</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(vii)</w:t>
            </w:r>
          </w:p>
        </w:tc>
        <w:tc>
          <w:tcPr>
            <w:tcW w:w="21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ákwụkwọ (book)</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Ékwúkwó (book)</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(viii)</w:t>
            </w:r>
          </w:p>
        </w:tc>
        <w:tc>
          <w:tcPr>
            <w:tcW w:w="21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Ányánwụ (sun)</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ényánwụ (sun)</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(ix)</w:t>
            </w:r>
          </w:p>
        </w:tc>
        <w:tc>
          <w:tcPr>
            <w:tcW w:w="21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Ákwárà (muscle)</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Ékwárà (muscle)</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(x)</w:t>
            </w:r>
          </w:p>
        </w:tc>
        <w:tc>
          <w:tcPr>
            <w:tcW w:w="21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Ákụkwù (epilepsy)</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Ékwúkwù (epilepsy)</w:t>
            </w:r>
          </w:p>
        </w:tc>
      </w:tr>
      <w:tr w:rsidR="00FF372C" w:rsidRPr="00281024">
        <w:tc>
          <w:tcPr>
            <w:tcW w:w="1188"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(xi)</w:t>
            </w:r>
          </w:p>
        </w:tc>
        <w:tc>
          <w:tcPr>
            <w:tcW w:w="21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Ányási (evening)</w:t>
            </w:r>
          </w:p>
        </w:tc>
        <w:tc>
          <w:tcPr>
            <w:tcW w:w="28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Ényási (evening)</w:t>
            </w:r>
          </w:p>
        </w:tc>
      </w:tr>
    </w:tbl>
    <w:p w:rsidR="00FF372C" w:rsidRPr="00281024" w:rsidRDefault="00FF372C" w:rsidP="0069218C">
      <w:pPr>
        <w:spacing w:before="120"/>
        <w:jc w:val="both"/>
        <w:rPr>
          <w:rFonts w:ascii="Times New Roman" w:hAnsi="Times New Roman" w:cs="Times New Roman"/>
        </w:rPr>
      </w:pPr>
      <w:r w:rsidRPr="00281024">
        <w:rPr>
          <w:rFonts w:ascii="Times New Roman" w:hAnsi="Times New Roman" w:cs="Times New Roman"/>
        </w:rPr>
        <w:t>In examples i – v /</w:t>
      </w:r>
      <w:r w:rsidRPr="00281024">
        <w:rPr>
          <w:rFonts w:ascii="Lucida Sans Unicode" w:hAnsi="Lucida Sans Unicode" w:cs="Lucida Sans Unicode"/>
        </w:rPr>
        <w:t>ɛ</w:t>
      </w:r>
      <w:r w:rsidRPr="00281024">
        <w:rPr>
          <w:rFonts w:ascii="Times New Roman" w:hAnsi="Times New Roman" w:cs="Times New Roman"/>
        </w:rPr>
        <w:t>/ vowel sound appeared where á (high tone) is word initial followed by high tone vowel. However, we observe deviation in vi àkwà which we attributed to borrowing. In the case of x and xi àkwúkwù (epilepsy) and ànyási (evening), we absolute deviation with no known reason. The word initials are not high tone sound unlike many others. However, this can be subjected to further research. We have seen a little insight on how the /</w:t>
      </w:r>
      <w:r w:rsidRPr="00281024">
        <w:rPr>
          <w:rFonts w:ascii="Lucida Sans Unicode" w:hAnsi="Lucida Sans Unicode" w:cs="Lucida Sans Unicode"/>
        </w:rPr>
        <w:t>ɛ</w:t>
      </w:r>
      <w:r w:rsidRPr="00281024">
        <w:rPr>
          <w:rFonts w:ascii="Times New Roman" w:hAnsi="Times New Roman" w:cs="Times New Roman"/>
        </w:rPr>
        <w:t>/ vowel sound work in Opi and Nsukka dialect in general.</w:t>
      </w:r>
    </w:p>
    <w:p w:rsidR="00FF372C" w:rsidRPr="00281024" w:rsidRDefault="00FF372C" w:rsidP="00AE5164">
      <w:pPr>
        <w:jc w:val="both"/>
        <w:rPr>
          <w:rFonts w:ascii="Times New Roman" w:hAnsi="Times New Roman" w:cs="Times New Roman"/>
          <w:b/>
          <w:bCs/>
        </w:rPr>
      </w:pPr>
      <w:r w:rsidRPr="00281024">
        <w:rPr>
          <w:rFonts w:ascii="Times New Roman" w:hAnsi="Times New Roman" w:cs="Times New Roman"/>
          <w:b/>
          <w:bCs/>
        </w:rPr>
        <w:t>Vowel Variation</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The vowel of Opi alternate with each other in the speech of illiterates and the literate speakers. The vowel alternations in the dialect show variation in the morpheme initial, medial and final positions of words in the language. Here, we present alternations based on their positions in the following:</w:t>
      </w:r>
    </w:p>
    <w:p w:rsidR="00FF372C" w:rsidRPr="00281024" w:rsidRDefault="00FF372C" w:rsidP="00AE5164">
      <w:pPr>
        <w:jc w:val="both"/>
        <w:rPr>
          <w:rFonts w:ascii="Times New Roman" w:hAnsi="Times New Roman" w:cs="Times New Roman"/>
        </w:rPr>
      </w:pPr>
    </w:p>
    <w:p w:rsidR="00FF372C" w:rsidRPr="00281024" w:rsidRDefault="00FF372C" w:rsidP="00281024">
      <w:pPr>
        <w:spacing w:after="0"/>
        <w:jc w:val="both"/>
        <w:rPr>
          <w:rFonts w:ascii="Times New Roman" w:hAnsi="Times New Roman" w:cs="Times New Roman"/>
          <w:b/>
          <w:bCs/>
        </w:rPr>
      </w:pPr>
      <w:r w:rsidRPr="00281024">
        <w:rPr>
          <w:rFonts w:ascii="Times New Roman" w:hAnsi="Times New Roman" w:cs="Times New Roman"/>
          <w:b/>
          <w:bCs/>
        </w:rPr>
        <w:t>Variation of Vowel in Morpheme Initial Position</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The Opi sub-Nsukka dialect, vowel variation in morpheme initial position reflects the alternation between open front unrounded vowel /a/ and half close front unrounded vowel /</w:t>
      </w:r>
      <w:r w:rsidRPr="00281024">
        <w:rPr>
          <w:rFonts w:ascii="Lucida Sans Unicode" w:hAnsi="Lucida Sans Unicode" w:cs="Lucida Sans Unicode"/>
        </w:rPr>
        <w:t>ɛ</w:t>
      </w:r>
      <w:r w:rsidRPr="00281024">
        <w:rPr>
          <w:rFonts w:ascii="Times New Roman" w:hAnsi="Times New Roman" w:cs="Times New Roman"/>
        </w:rPr>
        <w:t>/ as demonstrated in the data below:</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6"/>
        <w:gridCol w:w="1242"/>
        <w:gridCol w:w="1620"/>
        <w:gridCol w:w="1980"/>
      </w:tblGrid>
      <w:tr w:rsidR="00FF372C" w:rsidRPr="00281024">
        <w:tc>
          <w:tcPr>
            <w:tcW w:w="1206" w:type="dxa"/>
          </w:tcPr>
          <w:p w:rsidR="00FF372C" w:rsidRPr="00281024" w:rsidRDefault="00FF372C" w:rsidP="0051050E">
            <w:pPr>
              <w:spacing w:after="0" w:line="240" w:lineRule="auto"/>
              <w:jc w:val="both"/>
              <w:rPr>
                <w:rFonts w:ascii="Times New Roman" w:hAnsi="Times New Roman" w:cs="Times New Roman"/>
              </w:rPr>
            </w:pPr>
          </w:p>
        </w:tc>
        <w:tc>
          <w:tcPr>
            <w:tcW w:w="1242"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Literates</w:t>
            </w:r>
          </w:p>
        </w:tc>
        <w:tc>
          <w:tcPr>
            <w:tcW w:w="162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Illiterates</w:t>
            </w:r>
          </w:p>
        </w:tc>
        <w:tc>
          <w:tcPr>
            <w:tcW w:w="198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Gloss</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Ákwà</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 xml:space="preserve">Ékwá </w:t>
            </w:r>
          </w:p>
        </w:tc>
        <w:tc>
          <w:tcPr>
            <w:tcW w:w="19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Cloth</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Ányá</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Ényá</w:t>
            </w:r>
          </w:p>
        </w:tc>
        <w:tc>
          <w:tcPr>
            <w:tcW w:w="19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 xml:space="preserve">Eye </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Ákwá</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Ékwá</w:t>
            </w:r>
          </w:p>
        </w:tc>
        <w:tc>
          <w:tcPr>
            <w:tcW w:w="19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 xml:space="preserve">Cry </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(iv)</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Áká</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Éká</w:t>
            </w:r>
          </w:p>
        </w:tc>
        <w:tc>
          <w:tcPr>
            <w:tcW w:w="19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Hand</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Átú</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Étú</w:t>
            </w:r>
          </w:p>
        </w:tc>
        <w:tc>
          <w:tcPr>
            <w:tcW w:w="19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Chewing stick</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ákwụkwọ</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ékwụkwó</w:t>
            </w:r>
          </w:p>
        </w:tc>
        <w:tc>
          <w:tcPr>
            <w:tcW w:w="19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Book</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Anyasi</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Enyas</w:t>
            </w:r>
          </w:p>
        </w:tc>
        <w:tc>
          <w:tcPr>
            <w:tcW w:w="19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Evening</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Ájá</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Éjá</w:t>
            </w:r>
          </w:p>
        </w:tc>
        <w:tc>
          <w:tcPr>
            <w:tcW w:w="19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Sand</w:t>
            </w:r>
          </w:p>
        </w:tc>
      </w:tr>
    </w:tbl>
    <w:p w:rsidR="00FF372C" w:rsidRPr="00281024" w:rsidRDefault="00FF372C" w:rsidP="00AE5164">
      <w:pPr>
        <w:jc w:val="both"/>
        <w:rPr>
          <w:rFonts w:ascii="Times New Roman" w:hAnsi="Times New Roman" w:cs="Times New Roman"/>
          <w:sz w:val="16"/>
          <w:szCs w:val="16"/>
        </w:rPr>
      </w:pP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In the examples above, while the educated tend to move towards the standard Igbo by making the choice of /a/ in the words the uneducated tend to stick to the /</w:t>
      </w:r>
      <w:r w:rsidRPr="00281024">
        <w:rPr>
          <w:rFonts w:ascii="Lucida Sans Unicode" w:hAnsi="Lucida Sans Unicode" w:cs="Lucida Sans Unicode"/>
        </w:rPr>
        <w:t>ɛ</w:t>
      </w:r>
      <w:r w:rsidRPr="00281024">
        <w:rPr>
          <w:rFonts w:ascii="Times New Roman" w:hAnsi="Times New Roman" w:cs="Times New Roman"/>
        </w:rPr>
        <w:t>/ sound in the morpheme initials. Vowel variation in morpheme media position reflects in form of elision. This will be discussed.</w:t>
      </w:r>
    </w:p>
    <w:p w:rsidR="00FF372C" w:rsidRPr="00281024" w:rsidRDefault="00FF372C" w:rsidP="00AE5164">
      <w:pPr>
        <w:jc w:val="both"/>
        <w:rPr>
          <w:rFonts w:ascii="Times New Roman" w:hAnsi="Times New Roman" w:cs="Times New Roman"/>
          <w:b/>
          <w:bCs/>
        </w:rPr>
      </w:pPr>
      <w:r w:rsidRPr="00281024">
        <w:rPr>
          <w:rFonts w:ascii="Times New Roman" w:hAnsi="Times New Roman" w:cs="Times New Roman"/>
          <w:b/>
          <w:bCs/>
        </w:rPr>
        <w:t>Variation of Vowel in Morpheme Final Position</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In addition to variation of vowel in morpheme initial position, vowel variation in morpheme final position is also observed in the speech of literates and illiterates. The variation comes between /e/ and /a/ as follows: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6"/>
        <w:gridCol w:w="1136"/>
        <w:gridCol w:w="1366"/>
        <w:gridCol w:w="1080"/>
      </w:tblGrid>
      <w:tr w:rsidR="00FF372C" w:rsidRPr="00281024">
        <w:tc>
          <w:tcPr>
            <w:tcW w:w="1206" w:type="dxa"/>
          </w:tcPr>
          <w:p w:rsidR="00FF372C" w:rsidRPr="00281024" w:rsidRDefault="00FF372C" w:rsidP="0051050E">
            <w:pPr>
              <w:spacing w:after="0" w:line="240" w:lineRule="auto"/>
              <w:jc w:val="both"/>
              <w:rPr>
                <w:rFonts w:ascii="Times New Roman" w:hAnsi="Times New Roman" w:cs="Times New Roman"/>
              </w:rPr>
            </w:pPr>
          </w:p>
        </w:tc>
        <w:tc>
          <w:tcPr>
            <w:tcW w:w="1136"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Literates</w:t>
            </w:r>
          </w:p>
        </w:tc>
        <w:tc>
          <w:tcPr>
            <w:tcW w:w="1366"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Illiterates</w:t>
            </w:r>
          </w:p>
        </w:tc>
        <w:tc>
          <w:tcPr>
            <w:tcW w:w="108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Gloss</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w:t>
            </w:r>
          </w:p>
        </w:tc>
        <w:tc>
          <w:tcPr>
            <w:tcW w:w="113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Rie</w:t>
            </w:r>
          </w:p>
        </w:tc>
        <w:tc>
          <w:tcPr>
            <w:tcW w:w="136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Ria</w:t>
            </w:r>
          </w:p>
        </w:tc>
        <w:tc>
          <w:tcPr>
            <w:tcW w:w="10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Eat</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w:t>
            </w:r>
          </w:p>
        </w:tc>
        <w:tc>
          <w:tcPr>
            <w:tcW w:w="113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áfọ</w:t>
            </w:r>
          </w:p>
        </w:tc>
        <w:tc>
          <w:tcPr>
            <w:tcW w:w="136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Áwà</w:t>
            </w:r>
          </w:p>
        </w:tc>
        <w:tc>
          <w:tcPr>
            <w:tcW w:w="108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Year</w:t>
            </w:r>
          </w:p>
        </w:tc>
      </w:tr>
    </w:tbl>
    <w:p w:rsidR="00FF372C" w:rsidRPr="00281024" w:rsidRDefault="00FF372C" w:rsidP="00AE5164">
      <w:pPr>
        <w:jc w:val="both"/>
        <w:rPr>
          <w:rFonts w:ascii="Times New Roman" w:hAnsi="Times New Roman" w:cs="Times New Roman"/>
        </w:rPr>
      </w:pPr>
    </w:p>
    <w:p w:rsidR="00FF372C" w:rsidRPr="00281024" w:rsidRDefault="00FF372C" w:rsidP="00281024">
      <w:pPr>
        <w:spacing w:after="0"/>
        <w:jc w:val="both"/>
        <w:rPr>
          <w:rFonts w:ascii="Times New Roman" w:hAnsi="Times New Roman" w:cs="Times New Roman"/>
          <w:b/>
          <w:bCs/>
        </w:rPr>
      </w:pPr>
      <w:r w:rsidRPr="00281024">
        <w:rPr>
          <w:rFonts w:ascii="Times New Roman" w:hAnsi="Times New Roman" w:cs="Times New Roman"/>
          <w:b/>
          <w:bCs/>
        </w:rPr>
        <w:t>Vowel Elision Variation</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As Emenanjo (1978:26) observed, “vowel elision implies disappearance of vowel”; while vowel elision is limited in standard Igbo, it is highly pronounced in Nsukka dialect in general and Opi sub-dialect of Nsukka in particular.</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In the case of the two groups examined here, while vowel elision is recorded in the morpheme medial and final position among illiterates that of the literates are opposite as we demonstrate in the following:</w:t>
      </w:r>
    </w:p>
    <w:p w:rsidR="00FF372C" w:rsidRPr="00281024" w:rsidRDefault="00FF372C" w:rsidP="00AE5164">
      <w:pPr>
        <w:jc w:val="both"/>
        <w:rPr>
          <w:rFonts w:ascii="Times New Roman" w:hAnsi="Times New Roman" w:cs="Times New Roman"/>
          <w:b/>
          <w:bCs/>
        </w:rPr>
      </w:pPr>
      <w:r w:rsidRPr="00281024">
        <w:rPr>
          <w:rFonts w:ascii="Times New Roman" w:hAnsi="Times New Roman" w:cs="Times New Roman"/>
          <w:b/>
          <w:bCs/>
        </w:rPr>
        <w:t>Morpheme Final Position Elision Variation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6"/>
        <w:gridCol w:w="1242"/>
        <w:gridCol w:w="1260"/>
        <w:gridCol w:w="1440"/>
      </w:tblGrid>
      <w:tr w:rsidR="00FF372C" w:rsidRPr="00281024">
        <w:tc>
          <w:tcPr>
            <w:tcW w:w="1206" w:type="dxa"/>
          </w:tcPr>
          <w:p w:rsidR="00FF372C" w:rsidRPr="00281024" w:rsidRDefault="00FF372C" w:rsidP="0051050E">
            <w:pPr>
              <w:spacing w:after="0" w:line="240" w:lineRule="auto"/>
              <w:jc w:val="both"/>
              <w:rPr>
                <w:rFonts w:ascii="Times New Roman" w:hAnsi="Times New Roman" w:cs="Times New Roman"/>
              </w:rPr>
            </w:pPr>
          </w:p>
        </w:tc>
        <w:tc>
          <w:tcPr>
            <w:tcW w:w="1242"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Literates</w:t>
            </w:r>
          </w:p>
        </w:tc>
        <w:tc>
          <w:tcPr>
            <w:tcW w:w="126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Illiterates</w:t>
            </w:r>
          </w:p>
        </w:tc>
        <w:tc>
          <w:tcPr>
            <w:tcW w:w="144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Gloss</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Riri</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Rir</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Ate</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Biara</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Bar</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Came</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Jere</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Jer</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Went</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(iv)</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Para</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Par</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Carry</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Lara</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Lar</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Went home</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Nwere</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Nwer</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Have/has</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chọrọ</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chọr</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Want</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Nyere</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Nyer</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Gave</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(ix)</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Mere</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Mer</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Did</w:t>
            </w:r>
          </w:p>
        </w:tc>
      </w:tr>
    </w:tbl>
    <w:p w:rsidR="00FF372C" w:rsidRPr="00281024" w:rsidRDefault="00FF372C" w:rsidP="00281024">
      <w:pPr>
        <w:spacing w:before="240"/>
        <w:jc w:val="both"/>
        <w:rPr>
          <w:rFonts w:ascii="Times New Roman" w:hAnsi="Times New Roman" w:cs="Times New Roman"/>
        </w:rPr>
      </w:pPr>
      <w:r w:rsidRPr="00281024">
        <w:rPr>
          <w:rFonts w:ascii="Times New Roman" w:hAnsi="Times New Roman" w:cs="Times New Roman"/>
        </w:rPr>
        <w:t>The data shows a variation in the choice of sounds used by literate Opi and Nsuka speakers and illiterate speakers. Whereas the literate speakers retain the final vowel of the words as seen in rthe standard Igbo variety, the initial vowels are deleted by illiterate speakers. This is an important finding on account of the fact that, most Igbo dialects including the standard variety do not end verbs wit a consonant. The elision cannnot be attributed to speed of speech during interaction, but simply to the nature of the dialect.</w:t>
      </w:r>
    </w:p>
    <w:p w:rsidR="00FF372C" w:rsidRPr="00281024" w:rsidRDefault="00FF372C" w:rsidP="00AE5164">
      <w:pPr>
        <w:jc w:val="both"/>
        <w:rPr>
          <w:rFonts w:ascii="Times New Roman" w:hAnsi="Times New Roman" w:cs="Times New Roman"/>
          <w:b/>
          <w:bCs/>
        </w:rPr>
      </w:pPr>
      <w:r w:rsidRPr="00281024">
        <w:rPr>
          <w:rFonts w:ascii="Times New Roman" w:hAnsi="Times New Roman" w:cs="Times New Roman"/>
          <w:b/>
          <w:bCs/>
        </w:rPr>
        <w:t>Morpheme Medial and Final Position Elision Variation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6"/>
        <w:gridCol w:w="1136"/>
        <w:gridCol w:w="1366"/>
        <w:gridCol w:w="1620"/>
      </w:tblGrid>
      <w:tr w:rsidR="00FF372C" w:rsidRPr="00281024">
        <w:tc>
          <w:tcPr>
            <w:tcW w:w="1206" w:type="dxa"/>
          </w:tcPr>
          <w:p w:rsidR="00FF372C" w:rsidRPr="00281024" w:rsidRDefault="00FF372C" w:rsidP="0051050E">
            <w:pPr>
              <w:spacing w:after="0" w:line="240" w:lineRule="auto"/>
              <w:jc w:val="both"/>
              <w:rPr>
                <w:rFonts w:ascii="Times New Roman" w:hAnsi="Times New Roman" w:cs="Times New Roman"/>
              </w:rPr>
            </w:pPr>
          </w:p>
        </w:tc>
        <w:tc>
          <w:tcPr>
            <w:tcW w:w="1136"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Literates</w:t>
            </w:r>
          </w:p>
        </w:tc>
        <w:tc>
          <w:tcPr>
            <w:tcW w:w="1366"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Illiterates</w:t>
            </w:r>
          </w:p>
        </w:tc>
        <w:tc>
          <w:tcPr>
            <w:tcW w:w="162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Gloss</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w:t>
            </w:r>
          </w:p>
        </w:tc>
        <w:tc>
          <w:tcPr>
            <w:tcW w:w="113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bụrụ</w:t>
            </w:r>
          </w:p>
        </w:tc>
        <w:tc>
          <w:tcPr>
            <w:tcW w:w="136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Br</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Be</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w:t>
            </w:r>
          </w:p>
        </w:tc>
        <w:tc>
          <w:tcPr>
            <w:tcW w:w="113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lụrụ</w:t>
            </w:r>
          </w:p>
        </w:tc>
        <w:tc>
          <w:tcPr>
            <w:tcW w:w="136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Lr</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Marry</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(iii)</w:t>
            </w:r>
          </w:p>
        </w:tc>
        <w:tc>
          <w:tcPr>
            <w:tcW w:w="113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mụrụ</w:t>
            </w:r>
          </w:p>
        </w:tc>
        <w:tc>
          <w:tcPr>
            <w:tcW w:w="136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Mr</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Learnt/born</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(iv)</w:t>
            </w:r>
          </w:p>
        </w:tc>
        <w:tc>
          <w:tcPr>
            <w:tcW w:w="113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Siri</w:t>
            </w:r>
          </w:p>
        </w:tc>
        <w:tc>
          <w:tcPr>
            <w:tcW w:w="136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Sr</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Said</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w:t>
            </w:r>
          </w:p>
        </w:tc>
        <w:tc>
          <w:tcPr>
            <w:tcW w:w="113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gị</w:t>
            </w:r>
          </w:p>
        </w:tc>
        <w:tc>
          <w:tcPr>
            <w:tcW w:w="136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G</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You</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w:t>
            </w:r>
          </w:p>
        </w:tc>
        <w:tc>
          <w:tcPr>
            <w:tcW w:w="113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Ala</w:t>
            </w:r>
          </w:p>
        </w:tc>
        <w:tc>
          <w:tcPr>
            <w:tcW w:w="1366"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Al</w:t>
            </w:r>
          </w:p>
        </w:tc>
        <w:tc>
          <w:tcPr>
            <w:tcW w:w="162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Land</w:t>
            </w:r>
          </w:p>
        </w:tc>
      </w:tr>
    </w:tbl>
    <w:p w:rsidR="00FF372C" w:rsidRPr="00281024" w:rsidRDefault="00FF372C" w:rsidP="0069218C">
      <w:pPr>
        <w:spacing w:before="120"/>
        <w:jc w:val="both"/>
        <w:rPr>
          <w:rFonts w:ascii="Times New Roman" w:hAnsi="Times New Roman" w:cs="Times New Roman"/>
        </w:rPr>
      </w:pPr>
      <w:r w:rsidRPr="00281024">
        <w:rPr>
          <w:rFonts w:ascii="Times New Roman" w:hAnsi="Times New Roman" w:cs="Times New Roman"/>
        </w:rPr>
        <w:t>From the above, while we have words without vowels spoken by illiterates who have not so much travelled or mixed with people from other dialects, the educated probably as a result of mixture with other dialects and reading tend to shift towards the standard Igbo. Tis is a classic case of consonant cluster in an Igbo dialect. In standard Igbo, consonant clusters are not allowed; rather, they are broken by a vowel. The illiterarte Opi and Nsuka speakers demonstrated a unique case of consonant cluster in the following constructions: /br/, /lr/, /mr/, /sr/, and a strange case of a lone consonant standing as a word /g/ durin articulation.0</w:t>
      </w:r>
    </w:p>
    <w:p w:rsidR="00FF372C" w:rsidRPr="00281024" w:rsidRDefault="00FF372C" w:rsidP="00281024">
      <w:pPr>
        <w:spacing w:after="0"/>
        <w:jc w:val="both"/>
        <w:rPr>
          <w:rFonts w:ascii="Times New Roman" w:hAnsi="Times New Roman" w:cs="Times New Roman"/>
          <w:b/>
          <w:bCs/>
        </w:rPr>
      </w:pPr>
      <w:r w:rsidRPr="00281024">
        <w:rPr>
          <w:rFonts w:ascii="Times New Roman" w:hAnsi="Times New Roman" w:cs="Times New Roman"/>
          <w:b/>
          <w:bCs/>
        </w:rPr>
        <w:t>Consonant Variation</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While we observed from the above data that most of the two syllable verbs end with a consonant morpheme, initial and medial position are also recorded as follows: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6"/>
        <w:gridCol w:w="1242"/>
        <w:gridCol w:w="1440"/>
        <w:gridCol w:w="1260"/>
      </w:tblGrid>
      <w:tr w:rsidR="00FF372C" w:rsidRPr="00281024">
        <w:tc>
          <w:tcPr>
            <w:tcW w:w="1206" w:type="dxa"/>
          </w:tcPr>
          <w:p w:rsidR="00FF372C" w:rsidRPr="00281024" w:rsidRDefault="00FF372C" w:rsidP="0051050E">
            <w:pPr>
              <w:spacing w:after="0" w:line="240" w:lineRule="auto"/>
              <w:jc w:val="both"/>
              <w:rPr>
                <w:rFonts w:ascii="Times New Roman" w:hAnsi="Times New Roman" w:cs="Times New Roman"/>
              </w:rPr>
            </w:pPr>
          </w:p>
        </w:tc>
        <w:tc>
          <w:tcPr>
            <w:tcW w:w="1242" w:type="dxa"/>
          </w:tcPr>
          <w:p w:rsidR="00FF372C" w:rsidRPr="00281024" w:rsidRDefault="00FF372C" w:rsidP="0051050E">
            <w:pPr>
              <w:spacing w:after="0" w:line="240" w:lineRule="auto"/>
              <w:rPr>
                <w:rFonts w:ascii="Times New Roman" w:hAnsi="Times New Roman" w:cs="Times New Roman"/>
                <w:b/>
                <w:bCs/>
              </w:rPr>
            </w:pPr>
            <w:r w:rsidRPr="00281024">
              <w:rPr>
                <w:rFonts w:ascii="Times New Roman" w:hAnsi="Times New Roman" w:cs="Times New Roman"/>
                <w:b/>
                <w:bCs/>
              </w:rPr>
              <w:t>Literates</w:t>
            </w:r>
          </w:p>
        </w:tc>
        <w:tc>
          <w:tcPr>
            <w:tcW w:w="144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Illiterates</w:t>
            </w:r>
          </w:p>
        </w:tc>
        <w:tc>
          <w:tcPr>
            <w:tcW w:w="126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Gloss</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Áfò</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Awha</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Year</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Mmiri</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Munyi</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Water</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Ezi</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Eshi</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Pig</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(iv)</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Isii</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 xml:space="preserve">Ishii </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Size</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Ehi</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Eshu</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Cow</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Isi</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Ishi</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Head</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nụọ</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nwụọ</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Drink</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(viii)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Ághá</w:t>
            </w:r>
          </w:p>
        </w:tc>
        <w:tc>
          <w:tcPr>
            <w:tcW w:w="144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Áyá</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War</w:t>
            </w:r>
          </w:p>
        </w:tc>
      </w:tr>
    </w:tbl>
    <w:p w:rsidR="00FF372C" w:rsidRPr="00281024" w:rsidRDefault="00FF372C" w:rsidP="00281024">
      <w:pPr>
        <w:spacing w:before="240"/>
        <w:jc w:val="both"/>
        <w:rPr>
          <w:rFonts w:ascii="Times New Roman" w:hAnsi="Times New Roman" w:cs="Times New Roman"/>
        </w:rPr>
      </w:pPr>
      <w:r w:rsidRPr="00281024">
        <w:rPr>
          <w:rFonts w:ascii="Times New Roman" w:hAnsi="Times New Roman" w:cs="Times New Roman"/>
        </w:rPr>
        <w:t>The data shows a variation in consonant use between illiterate and literate Opi and Nsuka speakers. It is evident that the literate speakers’ choice of consonants in the examples above reflects the standard Igbo variety. It could be posited that, while literate Opi and Nsuka speakers have shifted to the standard Igbo variety, the illiterate speakers have retained their regional variety in their speech. However, there are phonological symmetry observed in the two varieties; apart from /</w:t>
      </w:r>
      <w:r w:rsidRPr="00281024">
        <w:rPr>
          <w:rFonts w:ascii="Times New Roman" w:hAnsi="Times New Roman" w:cs="Times New Roman"/>
          <w:i/>
          <w:iCs/>
        </w:rPr>
        <w:t>afo</w:t>
      </w:r>
      <w:r w:rsidRPr="00281024">
        <w:rPr>
          <w:rFonts w:ascii="Times New Roman" w:hAnsi="Times New Roman" w:cs="Times New Roman"/>
        </w:rPr>
        <w:t>/-/</w:t>
      </w:r>
      <w:r w:rsidRPr="00281024">
        <w:rPr>
          <w:rFonts w:ascii="Times New Roman" w:hAnsi="Times New Roman" w:cs="Times New Roman"/>
          <w:i/>
          <w:iCs/>
        </w:rPr>
        <w:t>awha</w:t>
      </w:r>
      <w:r w:rsidRPr="00281024">
        <w:rPr>
          <w:rFonts w:ascii="Times New Roman" w:hAnsi="Times New Roman" w:cs="Times New Roman"/>
        </w:rPr>
        <w:t>/, and /</w:t>
      </w:r>
      <w:r w:rsidRPr="00281024">
        <w:rPr>
          <w:rFonts w:ascii="Times New Roman" w:hAnsi="Times New Roman" w:cs="Times New Roman"/>
          <w:i/>
          <w:iCs/>
        </w:rPr>
        <w:t>mmiri</w:t>
      </w:r>
      <w:r w:rsidRPr="00281024">
        <w:rPr>
          <w:rFonts w:ascii="Times New Roman" w:hAnsi="Times New Roman" w:cs="Times New Roman"/>
        </w:rPr>
        <w:t>/-/</w:t>
      </w:r>
      <w:r w:rsidRPr="00281024">
        <w:rPr>
          <w:rFonts w:ascii="Times New Roman" w:hAnsi="Times New Roman" w:cs="Times New Roman"/>
          <w:i/>
          <w:iCs/>
        </w:rPr>
        <w:t>munyi</w:t>
      </w:r>
      <w:r w:rsidRPr="00281024">
        <w:rPr>
          <w:rFonts w:ascii="Times New Roman" w:hAnsi="Times New Roman" w:cs="Times New Roman"/>
        </w:rPr>
        <w:t>/, the rest of the examples show phonological similarity between the two consonant varieties.</w:t>
      </w:r>
    </w:p>
    <w:p w:rsidR="00FF372C" w:rsidRPr="00281024" w:rsidRDefault="00FF372C" w:rsidP="00281024">
      <w:pPr>
        <w:spacing w:after="0"/>
        <w:jc w:val="both"/>
        <w:rPr>
          <w:rFonts w:ascii="Times New Roman" w:hAnsi="Times New Roman" w:cs="Times New Roman"/>
          <w:b/>
          <w:bCs/>
        </w:rPr>
      </w:pPr>
      <w:r w:rsidRPr="00281024">
        <w:rPr>
          <w:rFonts w:ascii="Times New Roman" w:hAnsi="Times New Roman" w:cs="Times New Roman"/>
          <w:b/>
          <w:bCs/>
        </w:rPr>
        <w:t>Lexical Variation</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Apart from phonological variation treated, we also recorded variation involving lexical items as follows: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6"/>
        <w:gridCol w:w="1242"/>
        <w:gridCol w:w="1260"/>
        <w:gridCol w:w="1260"/>
      </w:tblGrid>
      <w:tr w:rsidR="00FF372C" w:rsidRPr="00281024">
        <w:tc>
          <w:tcPr>
            <w:tcW w:w="1206" w:type="dxa"/>
          </w:tcPr>
          <w:p w:rsidR="00FF372C" w:rsidRPr="00281024" w:rsidRDefault="00FF372C" w:rsidP="0051050E">
            <w:pPr>
              <w:spacing w:after="0" w:line="240" w:lineRule="auto"/>
              <w:jc w:val="both"/>
              <w:rPr>
                <w:rFonts w:ascii="Times New Roman" w:hAnsi="Times New Roman" w:cs="Times New Roman"/>
              </w:rPr>
            </w:pPr>
          </w:p>
        </w:tc>
        <w:tc>
          <w:tcPr>
            <w:tcW w:w="1242"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Literates</w:t>
            </w:r>
          </w:p>
        </w:tc>
        <w:tc>
          <w:tcPr>
            <w:tcW w:w="126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Illiterates</w:t>
            </w:r>
          </w:p>
        </w:tc>
        <w:tc>
          <w:tcPr>
            <w:tcW w:w="126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Gloss</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Unere</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Omu</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Banana</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Ogede</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Jaara</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Plantain</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(iii)</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Akwa</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Ogodo</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Bed</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(iv)</w:t>
            </w:r>
          </w:p>
        </w:tc>
        <w:tc>
          <w:tcPr>
            <w:tcW w:w="124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mmuọ</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Maa</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Spirit</w:t>
            </w:r>
          </w:p>
        </w:tc>
      </w:tr>
    </w:tbl>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 xml:space="preserve">Not much can be recorded in the aspect of lexical variation hence most of the variation are phonological. In this instance also, the lexical choice of literate Opi and Nsuka speakers is the standard Igbo variety unlike their illiterate counterparts. It could be seen that the regional variety used by the illiterate sopeakers is in stark contrast compared to the standard form used by literate speakers. Aside </w:t>
      </w:r>
      <w:r w:rsidRPr="00281024">
        <w:rPr>
          <w:rFonts w:ascii="Times New Roman" w:hAnsi="Times New Roman" w:cs="Times New Roman"/>
          <w:i/>
          <w:iCs/>
        </w:rPr>
        <w:t>Maa</w:t>
      </w:r>
      <w:r w:rsidRPr="00281024">
        <w:rPr>
          <w:rFonts w:ascii="Times New Roman" w:hAnsi="Times New Roman" w:cs="Times New Roman"/>
        </w:rPr>
        <w:t xml:space="preserve"> which is somewhat similar is sound with </w:t>
      </w:r>
      <w:r w:rsidRPr="00281024">
        <w:rPr>
          <w:rFonts w:ascii="Times New Roman" w:hAnsi="Times New Roman" w:cs="Times New Roman"/>
          <w:i/>
          <w:iCs/>
        </w:rPr>
        <w:t>mmuo</w:t>
      </w:r>
      <w:r w:rsidRPr="00281024">
        <w:rPr>
          <w:rFonts w:ascii="Times New Roman" w:hAnsi="Times New Roman" w:cs="Times New Roman"/>
        </w:rPr>
        <w:t xml:space="preserve">, the rest of the sample bear no phonological similarity with the standard variety used by literate speakers. </w:t>
      </w:r>
    </w:p>
    <w:p w:rsidR="00FF372C" w:rsidRPr="00281024" w:rsidRDefault="00FF372C" w:rsidP="00AE5164">
      <w:pPr>
        <w:jc w:val="both"/>
        <w:rPr>
          <w:rFonts w:ascii="Times New Roman" w:hAnsi="Times New Roman" w:cs="Times New Roman"/>
          <w:b/>
          <w:bCs/>
        </w:rPr>
      </w:pPr>
      <w:r w:rsidRPr="00281024">
        <w:rPr>
          <w:rFonts w:ascii="Times New Roman" w:hAnsi="Times New Roman" w:cs="Times New Roman"/>
          <w:b/>
          <w:bCs/>
        </w:rPr>
        <w:t>Initial Nasal Elision</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Initial bilabial nasal elision is also recorded as follows: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6"/>
        <w:gridCol w:w="1422"/>
        <w:gridCol w:w="1800"/>
        <w:gridCol w:w="1260"/>
      </w:tblGrid>
      <w:tr w:rsidR="00FF372C" w:rsidRPr="00281024">
        <w:tc>
          <w:tcPr>
            <w:tcW w:w="1206" w:type="dxa"/>
          </w:tcPr>
          <w:p w:rsidR="00FF372C" w:rsidRPr="00281024" w:rsidRDefault="00FF372C" w:rsidP="0051050E">
            <w:pPr>
              <w:spacing w:after="0" w:line="240" w:lineRule="auto"/>
              <w:jc w:val="both"/>
              <w:rPr>
                <w:rFonts w:ascii="Times New Roman" w:hAnsi="Times New Roman" w:cs="Times New Roman"/>
              </w:rPr>
            </w:pPr>
          </w:p>
        </w:tc>
        <w:tc>
          <w:tcPr>
            <w:tcW w:w="1422"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Literates</w:t>
            </w:r>
          </w:p>
        </w:tc>
        <w:tc>
          <w:tcPr>
            <w:tcW w:w="180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Illiterates</w:t>
            </w:r>
          </w:p>
        </w:tc>
        <w:tc>
          <w:tcPr>
            <w:tcW w:w="1260" w:type="dxa"/>
          </w:tcPr>
          <w:p w:rsidR="00FF372C" w:rsidRPr="00281024" w:rsidRDefault="00FF372C" w:rsidP="0051050E">
            <w:pPr>
              <w:spacing w:after="0" w:line="240" w:lineRule="auto"/>
              <w:jc w:val="center"/>
              <w:rPr>
                <w:rFonts w:ascii="Times New Roman" w:hAnsi="Times New Roman" w:cs="Times New Roman"/>
                <w:b/>
                <w:bCs/>
              </w:rPr>
            </w:pPr>
            <w:r w:rsidRPr="00281024">
              <w:rPr>
                <w:rFonts w:ascii="Times New Roman" w:hAnsi="Times New Roman" w:cs="Times New Roman"/>
                <w:b/>
                <w:bCs/>
              </w:rPr>
              <w:t>Gloss</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w:t>
            </w:r>
          </w:p>
        </w:tc>
        <w:tc>
          <w:tcPr>
            <w:tcW w:w="142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Mmanya</w:t>
            </w:r>
          </w:p>
        </w:tc>
        <w:tc>
          <w:tcPr>
            <w:tcW w:w="180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Manya</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Wine</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w:t>
            </w:r>
          </w:p>
        </w:tc>
        <w:tc>
          <w:tcPr>
            <w:tcW w:w="142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mmadụ</w:t>
            </w:r>
          </w:p>
        </w:tc>
        <w:tc>
          <w:tcPr>
            <w:tcW w:w="180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Madu</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Human</w:t>
            </w:r>
          </w:p>
        </w:tc>
      </w:tr>
      <w:tr w:rsidR="00FF372C" w:rsidRPr="00281024">
        <w:tc>
          <w:tcPr>
            <w:tcW w:w="1206" w:type="dxa"/>
          </w:tcPr>
          <w:p w:rsidR="00FF372C" w:rsidRPr="00281024" w:rsidRDefault="00FF372C" w:rsidP="0051050E">
            <w:pPr>
              <w:spacing w:after="0" w:line="240" w:lineRule="auto"/>
              <w:jc w:val="center"/>
              <w:rPr>
                <w:rFonts w:ascii="Times New Roman" w:hAnsi="Times New Roman" w:cs="Times New Roman"/>
              </w:rPr>
            </w:pPr>
            <w:r w:rsidRPr="00281024">
              <w:rPr>
                <w:rFonts w:ascii="Times New Roman" w:hAnsi="Times New Roman" w:cs="Times New Roman"/>
              </w:rPr>
              <w:t>(iii)</w:t>
            </w:r>
          </w:p>
        </w:tc>
        <w:tc>
          <w:tcPr>
            <w:tcW w:w="1422"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mmanụ</w:t>
            </w:r>
          </w:p>
        </w:tc>
        <w:tc>
          <w:tcPr>
            <w:tcW w:w="180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manụ</w:t>
            </w:r>
          </w:p>
        </w:tc>
        <w:tc>
          <w:tcPr>
            <w:tcW w:w="1260" w:type="dxa"/>
          </w:tcPr>
          <w:p w:rsidR="00FF372C" w:rsidRPr="00281024" w:rsidRDefault="00FF372C" w:rsidP="0051050E">
            <w:pPr>
              <w:spacing w:after="0" w:line="240" w:lineRule="auto"/>
              <w:jc w:val="both"/>
              <w:rPr>
                <w:rFonts w:ascii="Times New Roman" w:hAnsi="Times New Roman" w:cs="Times New Roman"/>
              </w:rPr>
            </w:pPr>
            <w:r w:rsidRPr="00281024">
              <w:rPr>
                <w:rFonts w:ascii="Times New Roman" w:hAnsi="Times New Roman" w:cs="Times New Roman"/>
              </w:rPr>
              <w:t>Oil</w:t>
            </w:r>
          </w:p>
        </w:tc>
      </w:tr>
    </w:tbl>
    <w:p w:rsidR="00FF372C" w:rsidRPr="00281024" w:rsidRDefault="00FF372C" w:rsidP="0069218C">
      <w:pPr>
        <w:spacing w:before="120"/>
        <w:jc w:val="both"/>
        <w:rPr>
          <w:rFonts w:ascii="Times New Roman" w:hAnsi="Times New Roman" w:cs="Times New Roman"/>
        </w:rPr>
      </w:pPr>
      <w:r w:rsidRPr="00281024">
        <w:rPr>
          <w:rFonts w:ascii="Times New Roman" w:hAnsi="Times New Roman" w:cs="Times New Roman"/>
        </w:rPr>
        <w:t>In these examples, the initial nasal consonants or semi vowels are elided for the same word in the Opi and Nsuka varieties. Again, whereas the literate speakers make use of the standard variety, the illiterate speakers make use of their regional forms. However, this phonological alteration represents just a slight asymmetry in sound, as the difference may not be observed by a second language user of Igbo.</w:t>
      </w:r>
    </w:p>
    <w:p w:rsidR="00FF372C" w:rsidRPr="00281024" w:rsidRDefault="00FF372C" w:rsidP="00281024">
      <w:pPr>
        <w:spacing w:after="0"/>
        <w:jc w:val="both"/>
        <w:rPr>
          <w:rFonts w:ascii="Times New Roman" w:hAnsi="Times New Roman" w:cs="Times New Roman"/>
          <w:b/>
          <w:bCs/>
        </w:rPr>
      </w:pPr>
      <w:r w:rsidRPr="00281024">
        <w:rPr>
          <w:rFonts w:ascii="Times New Roman" w:hAnsi="Times New Roman" w:cs="Times New Roman"/>
          <w:b/>
          <w:bCs/>
        </w:rPr>
        <w:t>Interpretation</w:t>
      </w:r>
    </w:p>
    <w:p w:rsidR="00FF372C" w:rsidRDefault="00FF372C" w:rsidP="00AE5164">
      <w:pPr>
        <w:jc w:val="both"/>
        <w:rPr>
          <w:rFonts w:ascii="Times New Roman" w:hAnsi="Times New Roman" w:cs="Times New Roman"/>
        </w:rPr>
      </w:pPr>
      <w:r w:rsidRPr="00281024">
        <w:rPr>
          <w:rFonts w:ascii="Times New Roman" w:hAnsi="Times New Roman" w:cs="Times New Roman"/>
        </w:rPr>
        <w:t>The phonological processes seen in this paper actually exist to connect the linguistic choices of the literate and the illiterates. A critical observation of the speakers of this Opi sub-dialect shows that the literates are speaking a mixture of standard Igbo and Opi sub-dialect of Nsukka. The findings support the fact that language generally shows patterns of change. This is in line with the observation of Alerechi and George  (2013:235) who state that languages exhibit patterns of change that are not random but rule governed. Yul-Ifode, (2001:98) also states that “changes in languages are not optional tendencies but often defined and stable”.</w:t>
      </w:r>
    </w:p>
    <w:p w:rsidR="00FF372C" w:rsidRDefault="00FF372C" w:rsidP="00AE5164">
      <w:pPr>
        <w:jc w:val="both"/>
        <w:rPr>
          <w:rFonts w:ascii="Times New Roman" w:hAnsi="Times New Roman" w:cs="Times New Roman"/>
        </w:rPr>
      </w:pPr>
    </w:p>
    <w:p w:rsidR="00FF372C" w:rsidRPr="00281024" w:rsidRDefault="00FF372C" w:rsidP="00AE5164">
      <w:pPr>
        <w:jc w:val="both"/>
        <w:rPr>
          <w:rFonts w:ascii="Times New Roman" w:hAnsi="Times New Roman" w:cs="Times New Roman"/>
        </w:rPr>
      </w:pPr>
    </w:p>
    <w:p w:rsidR="00FF372C" w:rsidRPr="00281024" w:rsidRDefault="00FF372C" w:rsidP="00EF510C">
      <w:pPr>
        <w:spacing w:after="0"/>
        <w:jc w:val="both"/>
        <w:rPr>
          <w:rFonts w:ascii="Times New Roman" w:hAnsi="Times New Roman" w:cs="Times New Roman"/>
          <w:b/>
          <w:bCs/>
        </w:rPr>
      </w:pPr>
      <w:r w:rsidRPr="00281024">
        <w:rPr>
          <w:rFonts w:ascii="Times New Roman" w:hAnsi="Times New Roman" w:cs="Times New Roman"/>
          <w:b/>
          <w:bCs/>
        </w:rPr>
        <w:t>Conclusion</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In this paper, we have identified some of the variation patterns affecting the vowels, consonants and some lexical items of the Opi sub-dialect of Nsukka. We observed that the language is changing towards that of the literates hence the population of the illiterates are reducing drastically. If not checked, this type of change will result in the production of different types of not just dialects but sub- dialects. A study on variation based on literate and illiterate speakers of Opi sub-dialect could serve as one of the typical ways language changes over time. One can as well say that Opi dialect is undergoing modernization. In years to come, we will have old and modern Opi sub-dialect of Nsukka. The speed with which  more linguistic items merge with other dialects over time could stymie the use of Opi dialect and it’s transmission to the next generation.</w:t>
      </w:r>
    </w:p>
    <w:p w:rsidR="00FF372C" w:rsidRPr="00281024" w:rsidRDefault="00FF372C" w:rsidP="00AE5164">
      <w:pPr>
        <w:jc w:val="both"/>
        <w:rPr>
          <w:rFonts w:ascii="Times New Roman" w:hAnsi="Times New Roman" w:cs="Times New Roman"/>
        </w:rPr>
      </w:pPr>
      <w:r w:rsidRPr="00281024">
        <w:rPr>
          <w:rFonts w:ascii="Times New Roman" w:hAnsi="Times New Roman" w:cs="Times New Roman"/>
        </w:rPr>
        <w:t>This research is useful to comparative linguists and other linguists interested in variation study for further studies in Nsukka dialect, other dialects of Igbo and languages in general.</w:t>
      </w:r>
    </w:p>
    <w:p w:rsidR="00FF372C" w:rsidRPr="00281024" w:rsidRDefault="00FF372C" w:rsidP="0069218C">
      <w:pPr>
        <w:rPr>
          <w:rFonts w:ascii="Times New Roman" w:hAnsi="Times New Roman" w:cs="Times New Roman"/>
          <w:b/>
          <w:bCs/>
        </w:rPr>
      </w:pPr>
      <w:r w:rsidRPr="00281024">
        <w:rPr>
          <w:rFonts w:ascii="Times New Roman" w:hAnsi="Times New Roman" w:cs="Times New Roman"/>
          <w:b/>
          <w:bCs/>
        </w:rPr>
        <w:t>References</w:t>
      </w:r>
    </w:p>
    <w:p w:rsidR="00FF372C" w:rsidRPr="00281024" w:rsidRDefault="00FF372C" w:rsidP="0069218C">
      <w:pPr>
        <w:ind w:left="900" w:hanging="900"/>
        <w:jc w:val="both"/>
        <w:rPr>
          <w:rFonts w:ascii="Times New Roman" w:hAnsi="Times New Roman" w:cs="Times New Roman"/>
        </w:rPr>
      </w:pPr>
      <w:r w:rsidRPr="00281024">
        <w:rPr>
          <w:rFonts w:ascii="Times New Roman" w:hAnsi="Times New Roman" w:cs="Times New Roman"/>
        </w:rPr>
        <w:t xml:space="preserve">Alerechi, R.I.C and George, M. (2013). ‘Age Factors in the Speech of the Akpo Speakers of Ikwere’ in Wale Adegbite, Ayo Ogunsuji and Oye Taiwo (ed) </w:t>
      </w:r>
      <w:r w:rsidRPr="00281024">
        <w:rPr>
          <w:rFonts w:ascii="Times New Roman" w:hAnsi="Times New Roman" w:cs="Times New Roman"/>
          <w:i/>
          <w:iCs/>
        </w:rPr>
        <w:t>Linguistic and Glocalisation of African Languages for Sustainable Development</w:t>
      </w:r>
      <w:r w:rsidRPr="00281024">
        <w:rPr>
          <w:rFonts w:ascii="Times New Roman" w:hAnsi="Times New Roman" w:cs="Times New Roman"/>
        </w:rPr>
        <w:t>, 226 – 236. Ibadan: Universal Akada Book Nig. Ltd.</w:t>
      </w:r>
    </w:p>
    <w:p w:rsidR="00FF372C" w:rsidRPr="00281024" w:rsidRDefault="00FF372C" w:rsidP="0069218C">
      <w:pPr>
        <w:ind w:left="900" w:hanging="900"/>
        <w:jc w:val="both"/>
        <w:rPr>
          <w:rFonts w:ascii="Times New Roman" w:hAnsi="Times New Roman" w:cs="Times New Roman"/>
        </w:rPr>
      </w:pPr>
      <w:r w:rsidRPr="00281024">
        <w:rPr>
          <w:rFonts w:ascii="Times New Roman" w:hAnsi="Times New Roman" w:cs="Times New Roman"/>
        </w:rPr>
        <w:t xml:space="preserve">Chambers, J.K. and Trudgill, P. (1980). </w:t>
      </w:r>
      <w:r w:rsidRPr="00281024">
        <w:rPr>
          <w:rFonts w:ascii="Times New Roman" w:hAnsi="Times New Roman" w:cs="Times New Roman"/>
          <w:i/>
          <w:iCs/>
        </w:rPr>
        <w:t>Dialeclogy</w:t>
      </w:r>
      <w:r w:rsidRPr="00281024">
        <w:rPr>
          <w:rFonts w:ascii="Times New Roman" w:hAnsi="Times New Roman" w:cs="Times New Roman"/>
        </w:rPr>
        <w:t>. Cambridge.</w:t>
      </w:r>
    </w:p>
    <w:p w:rsidR="00FF372C" w:rsidRPr="00281024" w:rsidRDefault="00FF372C" w:rsidP="0069218C">
      <w:pPr>
        <w:ind w:left="900" w:hanging="900"/>
        <w:jc w:val="both"/>
        <w:rPr>
          <w:rFonts w:ascii="Times New Roman" w:hAnsi="Times New Roman" w:cs="Times New Roman"/>
        </w:rPr>
      </w:pPr>
      <w:r w:rsidRPr="00281024">
        <w:rPr>
          <w:rFonts w:ascii="Times New Roman" w:hAnsi="Times New Roman" w:cs="Times New Roman"/>
        </w:rPr>
        <w:t xml:space="preserve">Emenanjo, N. (1978). </w:t>
      </w:r>
      <w:r w:rsidRPr="00281024">
        <w:rPr>
          <w:rFonts w:ascii="Times New Roman" w:hAnsi="Times New Roman" w:cs="Times New Roman"/>
          <w:i/>
          <w:iCs/>
        </w:rPr>
        <w:t>Elements of Modern Igbo Grammar</w:t>
      </w:r>
      <w:r w:rsidRPr="00281024">
        <w:rPr>
          <w:rFonts w:ascii="Times New Roman" w:hAnsi="Times New Roman" w:cs="Times New Roman"/>
        </w:rPr>
        <w:t>. Ibadan: Oxford University Press.</w:t>
      </w:r>
    </w:p>
    <w:p w:rsidR="00FF372C" w:rsidRPr="00281024" w:rsidRDefault="00FF372C" w:rsidP="0069218C">
      <w:pPr>
        <w:ind w:left="900" w:hanging="900"/>
        <w:jc w:val="both"/>
        <w:rPr>
          <w:rFonts w:ascii="Times New Roman" w:hAnsi="Times New Roman" w:cs="Times New Roman"/>
        </w:rPr>
      </w:pPr>
      <w:r w:rsidRPr="00281024">
        <w:rPr>
          <w:rFonts w:ascii="Times New Roman" w:hAnsi="Times New Roman" w:cs="Times New Roman"/>
        </w:rPr>
        <w:t xml:space="preserve">Ehret, C. (2000). Language and History in Heine, B. and Nurse, D. (eds) </w:t>
      </w:r>
      <w:r w:rsidRPr="00281024">
        <w:rPr>
          <w:rFonts w:ascii="Times New Roman" w:hAnsi="Times New Roman" w:cs="Times New Roman"/>
          <w:i/>
          <w:iCs/>
        </w:rPr>
        <w:t>African Language: An Introduction</w:t>
      </w:r>
      <w:r w:rsidRPr="00281024">
        <w:rPr>
          <w:rFonts w:ascii="Times New Roman" w:hAnsi="Times New Roman" w:cs="Times New Roman"/>
        </w:rPr>
        <w:t>, 272 – 297. Cambridge: CUP.</w:t>
      </w:r>
    </w:p>
    <w:p w:rsidR="00FF372C" w:rsidRPr="00281024" w:rsidRDefault="00FF372C" w:rsidP="0069218C">
      <w:pPr>
        <w:ind w:left="900" w:hanging="900"/>
        <w:jc w:val="both"/>
        <w:rPr>
          <w:rFonts w:ascii="Times New Roman" w:hAnsi="Times New Roman" w:cs="Times New Roman"/>
        </w:rPr>
      </w:pPr>
      <w:r w:rsidRPr="00281024">
        <w:rPr>
          <w:rFonts w:ascii="Times New Roman" w:hAnsi="Times New Roman" w:cs="Times New Roman"/>
        </w:rPr>
        <w:t>Eze, G(1985)The Pre- Colonial History of Opi From the Earliest Time to 1920. An Unpublished Degree at the Department of History, University of Nigeria, Nsukka.</w:t>
      </w:r>
    </w:p>
    <w:p w:rsidR="00FF372C" w:rsidRPr="00281024" w:rsidRDefault="00FF372C" w:rsidP="0069218C">
      <w:pPr>
        <w:ind w:left="900" w:hanging="900"/>
        <w:jc w:val="both"/>
        <w:rPr>
          <w:rFonts w:ascii="Times New Roman" w:hAnsi="Times New Roman" w:cs="Times New Roman"/>
        </w:rPr>
      </w:pPr>
      <w:r w:rsidRPr="00281024">
        <w:rPr>
          <w:rFonts w:ascii="Times New Roman" w:hAnsi="Times New Roman" w:cs="Times New Roman"/>
        </w:rPr>
        <w:t xml:space="preserve">Fromkin, V.; Rodman, R. and Hyaman, N. (2003). </w:t>
      </w:r>
      <w:r w:rsidRPr="00281024">
        <w:rPr>
          <w:rFonts w:ascii="Times New Roman" w:hAnsi="Times New Roman" w:cs="Times New Roman"/>
          <w:i/>
          <w:iCs/>
        </w:rPr>
        <w:t>An Introduction to Language</w:t>
      </w:r>
      <w:r w:rsidRPr="00281024">
        <w:rPr>
          <w:rFonts w:ascii="Times New Roman" w:hAnsi="Times New Roman" w:cs="Times New Roman"/>
        </w:rPr>
        <w:t>. Australia: Thompson Wardsworth.</w:t>
      </w:r>
    </w:p>
    <w:p w:rsidR="00FF372C" w:rsidRPr="00281024" w:rsidRDefault="00FF372C" w:rsidP="0069218C">
      <w:pPr>
        <w:ind w:left="900" w:hanging="900"/>
        <w:jc w:val="both"/>
        <w:rPr>
          <w:rFonts w:ascii="Times New Roman" w:hAnsi="Times New Roman" w:cs="Times New Roman"/>
        </w:rPr>
      </w:pPr>
      <w:r w:rsidRPr="00281024">
        <w:rPr>
          <w:rFonts w:ascii="Times New Roman" w:hAnsi="Times New Roman" w:cs="Times New Roman"/>
        </w:rPr>
        <w:t xml:space="preserve">Hudson, R.A. (1980). </w:t>
      </w:r>
      <w:r w:rsidRPr="00281024">
        <w:rPr>
          <w:rFonts w:ascii="Times New Roman" w:hAnsi="Times New Roman" w:cs="Times New Roman"/>
          <w:i/>
          <w:iCs/>
        </w:rPr>
        <w:t>Sociolinguistics</w:t>
      </w:r>
      <w:r w:rsidRPr="00281024">
        <w:rPr>
          <w:rFonts w:ascii="Times New Roman" w:hAnsi="Times New Roman" w:cs="Times New Roman"/>
        </w:rPr>
        <w:t>. Cambridge University Press.</w:t>
      </w:r>
    </w:p>
    <w:p w:rsidR="00FF372C" w:rsidRPr="00281024" w:rsidRDefault="00FF372C" w:rsidP="0069218C">
      <w:pPr>
        <w:ind w:left="900" w:hanging="900"/>
        <w:jc w:val="both"/>
        <w:rPr>
          <w:rFonts w:ascii="Times New Roman" w:hAnsi="Times New Roman" w:cs="Times New Roman"/>
        </w:rPr>
      </w:pPr>
      <w:r w:rsidRPr="00281024">
        <w:rPr>
          <w:rFonts w:ascii="Times New Roman" w:hAnsi="Times New Roman" w:cs="Times New Roman"/>
        </w:rPr>
        <w:t xml:space="preserve">Wardhaugh, R. (2002). </w:t>
      </w:r>
      <w:r w:rsidRPr="00281024">
        <w:rPr>
          <w:rFonts w:ascii="Times New Roman" w:hAnsi="Times New Roman" w:cs="Times New Roman"/>
          <w:i/>
          <w:iCs/>
        </w:rPr>
        <w:t>An Introduction to Sociolinguistics</w:t>
      </w:r>
      <w:r w:rsidRPr="00281024">
        <w:rPr>
          <w:rFonts w:ascii="Times New Roman" w:hAnsi="Times New Roman" w:cs="Times New Roman"/>
        </w:rPr>
        <w:t>. Oxford: Backwell Publishers.</w:t>
      </w:r>
    </w:p>
    <w:p w:rsidR="00FF372C" w:rsidRPr="00281024" w:rsidRDefault="00FF372C" w:rsidP="0069218C">
      <w:pPr>
        <w:ind w:left="900" w:hanging="900"/>
        <w:jc w:val="both"/>
        <w:rPr>
          <w:rFonts w:ascii="Times New Roman" w:hAnsi="Times New Roman" w:cs="Times New Roman"/>
        </w:rPr>
      </w:pPr>
      <w:r w:rsidRPr="00281024">
        <w:rPr>
          <w:rFonts w:ascii="Times New Roman" w:hAnsi="Times New Roman" w:cs="Times New Roman"/>
        </w:rPr>
        <w:t xml:space="preserve">Wolff, H.E. (2000). Language and Society in Heine, B. and D. Nurse (eds) </w:t>
      </w:r>
      <w:r w:rsidRPr="00281024">
        <w:rPr>
          <w:rFonts w:ascii="Times New Roman" w:hAnsi="Times New Roman" w:cs="Times New Roman"/>
          <w:i/>
          <w:iCs/>
        </w:rPr>
        <w:t>African Languages: An Introduction</w:t>
      </w:r>
      <w:r w:rsidRPr="00281024">
        <w:rPr>
          <w:rFonts w:ascii="Times New Roman" w:hAnsi="Times New Roman" w:cs="Times New Roman"/>
        </w:rPr>
        <w:t>, 298 – 347. Cambridge: CUP.</w:t>
      </w:r>
    </w:p>
    <w:p w:rsidR="00FF372C" w:rsidRPr="00281024" w:rsidRDefault="00FF372C" w:rsidP="0069218C">
      <w:pPr>
        <w:ind w:left="900" w:hanging="900"/>
        <w:jc w:val="both"/>
        <w:rPr>
          <w:rFonts w:ascii="Times New Roman" w:hAnsi="Times New Roman" w:cs="Times New Roman"/>
        </w:rPr>
      </w:pPr>
      <w:r w:rsidRPr="00281024">
        <w:rPr>
          <w:rFonts w:ascii="Times New Roman" w:hAnsi="Times New Roman" w:cs="Times New Roman"/>
        </w:rPr>
        <w:t xml:space="preserve">Yule – Ifoden, S. (2001). </w:t>
      </w:r>
      <w:r w:rsidRPr="00281024">
        <w:rPr>
          <w:rFonts w:ascii="Times New Roman" w:hAnsi="Times New Roman" w:cs="Times New Roman"/>
          <w:i/>
          <w:iCs/>
        </w:rPr>
        <w:t>An Introduction to Language in History and Society</w:t>
      </w:r>
      <w:r w:rsidRPr="00281024">
        <w:rPr>
          <w:rFonts w:ascii="Times New Roman" w:hAnsi="Times New Roman" w:cs="Times New Roman"/>
        </w:rPr>
        <w:t>. Port Harcourt: University of Port Harcourt Press.</w:t>
      </w:r>
    </w:p>
    <w:p w:rsidR="00FF372C" w:rsidRPr="008977AB" w:rsidRDefault="00FF372C" w:rsidP="0069218C">
      <w:pPr>
        <w:ind w:left="900" w:hanging="900"/>
        <w:jc w:val="both"/>
        <w:rPr>
          <w:rFonts w:ascii="Times New Roman" w:hAnsi="Times New Roman" w:cs="Times New Roman"/>
          <w:sz w:val="24"/>
          <w:szCs w:val="24"/>
        </w:rPr>
      </w:pPr>
    </w:p>
    <w:p w:rsidR="00FF372C" w:rsidRPr="008977AB" w:rsidRDefault="00FF372C" w:rsidP="0069218C">
      <w:pPr>
        <w:jc w:val="both"/>
        <w:rPr>
          <w:rFonts w:ascii="Times New Roman" w:hAnsi="Times New Roman" w:cs="Times New Roman"/>
          <w:sz w:val="24"/>
          <w:szCs w:val="24"/>
        </w:rPr>
      </w:pPr>
    </w:p>
    <w:p w:rsidR="00FF372C" w:rsidRPr="008977AB" w:rsidRDefault="00FF372C" w:rsidP="00AE5164">
      <w:pPr>
        <w:jc w:val="both"/>
        <w:rPr>
          <w:rFonts w:ascii="Times New Roman" w:hAnsi="Times New Roman" w:cs="Times New Roman"/>
          <w:sz w:val="24"/>
          <w:szCs w:val="24"/>
        </w:rPr>
      </w:pPr>
    </w:p>
    <w:p w:rsidR="00FF372C" w:rsidRPr="008977AB" w:rsidRDefault="00FF372C">
      <w:pPr>
        <w:rPr>
          <w:rFonts w:ascii="Times New Roman" w:hAnsi="Times New Roman" w:cs="Times New Roman"/>
          <w:sz w:val="24"/>
          <w:szCs w:val="24"/>
        </w:rPr>
      </w:pPr>
      <w:r w:rsidRPr="008977AB">
        <w:rPr>
          <w:rFonts w:ascii="Times New Roman" w:hAnsi="Times New Roman" w:cs="Times New Roman"/>
          <w:sz w:val="24"/>
          <w:szCs w:val="24"/>
        </w:rPr>
        <w:br w:type="page"/>
      </w:r>
    </w:p>
    <w:sectPr w:rsidR="00FF372C" w:rsidRPr="008977AB" w:rsidSect="00281024">
      <w:headerReference w:type="even" r:id="rId6"/>
      <w:headerReference w:type="default" r:id="rId7"/>
      <w:footerReference w:type="even" r:id="rId8"/>
      <w:footerReference w:type="default" r:id="rId9"/>
      <w:pgSz w:w="12240" w:h="15840" w:code="1"/>
      <w:pgMar w:top="2592" w:right="2736" w:bottom="2592" w:left="2736" w:header="720" w:footer="720" w:gutter="0"/>
      <w:pgNumType w:start="8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72C" w:rsidRDefault="00FF372C">
      <w:r>
        <w:separator/>
      </w:r>
    </w:p>
  </w:endnote>
  <w:endnote w:type="continuationSeparator" w:id="1">
    <w:p w:rsidR="00FF372C" w:rsidRDefault="00FF37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2C" w:rsidRDefault="00FF372C" w:rsidP="0028102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2C" w:rsidRDefault="00FF372C" w:rsidP="0028102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72C" w:rsidRDefault="00FF372C">
      <w:r>
        <w:separator/>
      </w:r>
    </w:p>
  </w:footnote>
  <w:footnote w:type="continuationSeparator" w:id="1">
    <w:p w:rsidR="00FF372C" w:rsidRDefault="00FF3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2C" w:rsidRPr="00EC0F3D" w:rsidRDefault="00FF372C" w:rsidP="0069218C">
    <w:pPr>
      <w:framePr w:w="6841" w:h="253" w:hRule="exact" w:wrap="auto" w:vAnchor="text" w:hAnchor="margin" w:xAlign="outside" w:y="1513"/>
      <w:spacing w:after="360"/>
      <w:rPr>
        <w:rFonts w:ascii="Times New Roman" w:hAnsi="Times New Roman" w:cs="Times New Roman"/>
        <w:b/>
        <w:bCs/>
        <w:i/>
        <w:iCs/>
        <w:sz w:val="20"/>
        <w:szCs w:val="20"/>
      </w:rPr>
    </w:pPr>
    <w:r w:rsidRPr="0069218C">
      <w:rPr>
        <w:rStyle w:val="PageNumber"/>
        <w:rFonts w:ascii="Times New Roman" w:hAnsi="Times New Roman" w:cs="Times New Roman"/>
        <w:sz w:val="24"/>
        <w:szCs w:val="24"/>
      </w:rPr>
      <w:fldChar w:fldCharType="begin"/>
    </w:r>
    <w:r w:rsidRPr="0069218C">
      <w:rPr>
        <w:rStyle w:val="PageNumber"/>
        <w:rFonts w:ascii="Times New Roman" w:hAnsi="Times New Roman" w:cs="Times New Roman"/>
        <w:sz w:val="24"/>
        <w:szCs w:val="24"/>
      </w:rPr>
      <w:instrText xml:space="preserve">PAGE  </w:instrText>
    </w:r>
    <w:r w:rsidRPr="0069218C">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92</w:t>
    </w:r>
    <w:r w:rsidRPr="0069218C">
      <w:rPr>
        <w:rStyle w:val="PageNumber"/>
        <w:rFonts w:ascii="Times New Roman" w:hAnsi="Times New Roman" w:cs="Times New Roman"/>
        <w:sz w:val="24"/>
        <w:szCs w:val="24"/>
      </w:rPr>
      <w:fldChar w:fldCharType="end"/>
    </w:r>
    <w:r>
      <w:rPr>
        <w:rStyle w:val="PageNumber"/>
      </w:rPr>
      <w:t xml:space="preserve">     </w:t>
    </w:r>
    <w:r w:rsidRPr="00EC0F3D">
      <w:rPr>
        <w:rFonts w:ascii="Times New Roman" w:hAnsi="Times New Roman" w:cs="Times New Roman"/>
        <w:b/>
        <w:bCs/>
        <w:i/>
        <w:iCs/>
        <w:sz w:val="20"/>
        <w:szCs w:val="20"/>
      </w:rPr>
      <w:t>Social Factor in the Speech of the Opi Speakers of Nsukka Dialect of Igbo</w:t>
    </w:r>
  </w:p>
  <w:p w:rsidR="00FF372C" w:rsidRDefault="00FF372C" w:rsidP="0069218C">
    <w:pPr>
      <w:pStyle w:val="Header"/>
      <w:framePr w:w="6841" w:h="253" w:hRule="exact" w:wrap="auto" w:vAnchor="text" w:hAnchor="margin" w:xAlign="outside" w:y="1513"/>
      <w:rPr>
        <w:rStyle w:val="PageNumber"/>
      </w:rPr>
    </w:pPr>
  </w:p>
  <w:p w:rsidR="00FF372C" w:rsidRDefault="00FF372C" w:rsidP="0069218C">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2C" w:rsidRPr="0069218C" w:rsidRDefault="00FF372C" w:rsidP="0069218C">
    <w:pPr>
      <w:pStyle w:val="Header"/>
      <w:framePr w:w="6697" w:h="361" w:hRule="exact" w:wrap="auto" w:vAnchor="text" w:hAnchor="page" w:x="2737" w:y="1513"/>
      <w:jc w:val="right"/>
      <w:rPr>
        <w:rStyle w:val="PageNumber"/>
        <w:rFonts w:ascii="Times New Roman" w:hAnsi="Times New Roman" w:cs="Times New Roman"/>
        <w:sz w:val="24"/>
        <w:szCs w:val="24"/>
      </w:rPr>
    </w:pPr>
    <w:r w:rsidRPr="0069218C">
      <w:rPr>
        <w:rStyle w:val="PageNumber"/>
        <w:rFonts w:ascii="Times New Roman" w:hAnsi="Times New Roman" w:cs="Times New Roman"/>
        <w:b/>
        <w:bCs/>
        <w:i/>
        <w:iCs/>
        <w:sz w:val="20"/>
        <w:szCs w:val="20"/>
      </w:rPr>
      <w:t>Name Omitted</w:t>
    </w:r>
    <w:r>
      <w:rPr>
        <w:rStyle w:val="PageNumber"/>
        <w:rFonts w:ascii="Times New Roman" w:hAnsi="Times New Roman" w:cs="Times New Roman"/>
        <w:sz w:val="24"/>
        <w:szCs w:val="24"/>
      </w:rPr>
      <w:t xml:space="preserve">              </w:t>
    </w:r>
    <w:r w:rsidRPr="0069218C">
      <w:rPr>
        <w:rStyle w:val="PageNumber"/>
        <w:rFonts w:ascii="Times New Roman" w:hAnsi="Times New Roman" w:cs="Times New Roman"/>
        <w:sz w:val="24"/>
        <w:szCs w:val="24"/>
      </w:rPr>
      <w:fldChar w:fldCharType="begin"/>
    </w:r>
    <w:r w:rsidRPr="0069218C">
      <w:rPr>
        <w:rStyle w:val="PageNumber"/>
        <w:rFonts w:ascii="Times New Roman" w:hAnsi="Times New Roman" w:cs="Times New Roman"/>
        <w:sz w:val="24"/>
        <w:szCs w:val="24"/>
      </w:rPr>
      <w:instrText xml:space="preserve">PAGE  </w:instrText>
    </w:r>
    <w:r w:rsidRPr="0069218C">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91</w:t>
    </w:r>
    <w:r w:rsidRPr="0069218C">
      <w:rPr>
        <w:rStyle w:val="PageNumber"/>
        <w:rFonts w:ascii="Times New Roman" w:hAnsi="Times New Roman" w:cs="Times New Roman"/>
        <w:sz w:val="24"/>
        <w:szCs w:val="24"/>
      </w:rPr>
      <w:fldChar w:fldCharType="end"/>
    </w:r>
  </w:p>
  <w:p w:rsidR="00FF372C" w:rsidRDefault="00FF372C" w:rsidP="0069218C">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D4D"/>
    <w:rsid w:val="000135D7"/>
    <w:rsid w:val="00024132"/>
    <w:rsid w:val="000D0D72"/>
    <w:rsid w:val="000F0A4F"/>
    <w:rsid w:val="000F61F4"/>
    <w:rsid w:val="001428D5"/>
    <w:rsid w:val="0016782F"/>
    <w:rsid w:val="001D1BEA"/>
    <w:rsid w:val="00206884"/>
    <w:rsid w:val="00281024"/>
    <w:rsid w:val="002B1F43"/>
    <w:rsid w:val="00331820"/>
    <w:rsid w:val="00342471"/>
    <w:rsid w:val="00387A42"/>
    <w:rsid w:val="003B13D1"/>
    <w:rsid w:val="003E4EF3"/>
    <w:rsid w:val="004066C8"/>
    <w:rsid w:val="004A2EFB"/>
    <w:rsid w:val="004B2977"/>
    <w:rsid w:val="004C331C"/>
    <w:rsid w:val="004D37FD"/>
    <w:rsid w:val="004F218F"/>
    <w:rsid w:val="004F5174"/>
    <w:rsid w:val="0051050E"/>
    <w:rsid w:val="00520538"/>
    <w:rsid w:val="005401B2"/>
    <w:rsid w:val="00546023"/>
    <w:rsid w:val="00585EB7"/>
    <w:rsid w:val="00594D4A"/>
    <w:rsid w:val="005D5651"/>
    <w:rsid w:val="006051B6"/>
    <w:rsid w:val="0066570D"/>
    <w:rsid w:val="00672F5E"/>
    <w:rsid w:val="0069218C"/>
    <w:rsid w:val="006B07C9"/>
    <w:rsid w:val="006B3F8A"/>
    <w:rsid w:val="00707346"/>
    <w:rsid w:val="00711F5E"/>
    <w:rsid w:val="00717E9D"/>
    <w:rsid w:val="0075371A"/>
    <w:rsid w:val="00827B34"/>
    <w:rsid w:val="0083358D"/>
    <w:rsid w:val="00837BB3"/>
    <w:rsid w:val="00850395"/>
    <w:rsid w:val="00872D81"/>
    <w:rsid w:val="00880212"/>
    <w:rsid w:val="008977AB"/>
    <w:rsid w:val="008E7A6A"/>
    <w:rsid w:val="00901885"/>
    <w:rsid w:val="00926A98"/>
    <w:rsid w:val="009318D9"/>
    <w:rsid w:val="00934684"/>
    <w:rsid w:val="009507B4"/>
    <w:rsid w:val="00963A9E"/>
    <w:rsid w:val="00972624"/>
    <w:rsid w:val="009840AC"/>
    <w:rsid w:val="009B5B45"/>
    <w:rsid w:val="009C6D38"/>
    <w:rsid w:val="009F56AA"/>
    <w:rsid w:val="00A04E57"/>
    <w:rsid w:val="00A14965"/>
    <w:rsid w:val="00A66E7E"/>
    <w:rsid w:val="00A774FB"/>
    <w:rsid w:val="00AB3C58"/>
    <w:rsid w:val="00AC251B"/>
    <w:rsid w:val="00AE0762"/>
    <w:rsid w:val="00AE5164"/>
    <w:rsid w:val="00B024AC"/>
    <w:rsid w:val="00B21431"/>
    <w:rsid w:val="00BA7DD9"/>
    <w:rsid w:val="00BF2DA4"/>
    <w:rsid w:val="00C01F71"/>
    <w:rsid w:val="00C51A9F"/>
    <w:rsid w:val="00C80FDA"/>
    <w:rsid w:val="00C90693"/>
    <w:rsid w:val="00C9443B"/>
    <w:rsid w:val="00CC1E9C"/>
    <w:rsid w:val="00CC25F1"/>
    <w:rsid w:val="00CF0239"/>
    <w:rsid w:val="00CF3B03"/>
    <w:rsid w:val="00D839AD"/>
    <w:rsid w:val="00DF2120"/>
    <w:rsid w:val="00E05D4D"/>
    <w:rsid w:val="00E16409"/>
    <w:rsid w:val="00E7445D"/>
    <w:rsid w:val="00E852D5"/>
    <w:rsid w:val="00EA2C61"/>
    <w:rsid w:val="00EC0F3D"/>
    <w:rsid w:val="00EC4EAA"/>
    <w:rsid w:val="00EC5ABE"/>
    <w:rsid w:val="00EF510C"/>
    <w:rsid w:val="00F10EB1"/>
    <w:rsid w:val="00F44E01"/>
    <w:rsid w:val="00F6423A"/>
    <w:rsid w:val="00F642F1"/>
    <w:rsid w:val="00F90C90"/>
    <w:rsid w:val="00FF372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3B"/>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4D4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69218C"/>
    <w:pPr>
      <w:tabs>
        <w:tab w:val="center" w:pos="4153"/>
        <w:tab w:val="right" w:pos="8306"/>
      </w:tabs>
    </w:pPr>
  </w:style>
  <w:style w:type="character" w:customStyle="1" w:styleId="HeaderChar">
    <w:name w:val="Header Char"/>
    <w:basedOn w:val="DefaultParagraphFont"/>
    <w:link w:val="Header"/>
    <w:uiPriority w:val="99"/>
    <w:semiHidden/>
    <w:locked/>
    <w:rsid w:val="002B1F43"/>
    <w:rPr>
      <w:lang w:val="en-US" w:eastAsia="en-US"/>
    </w:rPr>
  </w:style>
  <w:style w:type="character" w:styleId="PageNumber">
    <w:name w:val="page number"/>
    <w:basedOn w:val="DefaultParagraphFont"/>
    <w:uiPriority w:val="99"/>
    <w:rsid w:val="0069218C"/>
  </w:style>
  <w:style w:type="paragraph" w:styleId="Footer">
    <w:name w:val="footer"/>
    <w:basedOn w:val="Normal"/>
    <w:link w:val="FooterChar"/>
    <w:uiPriority w:val="99"/>
    <w:rsid w:val="0069218C"/>
    <w:pPr>
      <w:tabs>
        <w:tab w:val="center" w:pos="4153"/>
        <w:tab w:val="right" w:pos="8306"/>
      </w:tabs>
    </w:pPr>
  </w:style>
  <w:style w:type="character" w:customStyle="1" w:styleId="FooterChar">
    <w:name w:val="Footer Char"/>
    <w:basedOn w:val="DefaultParagraphFont"/>
    <w:link w:val="Footer"/>
    <w:uiPriority w:val="99"/>
    <w:semiHidden/>
    <w:locked/>
    <w:rsid w:val="002B1F43"/>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13</Pages>
  <Words>2955</Words>
  <Characters>16845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Igede Igbo Journal of Igbo Studies 1 : 2</dc:title>
  <dc:subject/>
  <dc:creator>HP</dc:creator>
  <cp:keywords/>
  <dc:description/>
  <cp:lastModifiedBy>user</cp:lastModifiedBy>
  <cp:revision>5</cp:revision>
  <dcterms:created xsi:type="dcterms:W3CDTF">2020-09-07T14:24:00Z</dcterms:created>
  <dcterms:modified xsi:type="dcterms:W3CDTF">2020-09-28T16:44:00Z</dcterms:modified>
</cp:coreProperties>
</file>