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8B5" w:rsidRDefault="00A938B5" w:rsidP="0064435B">
      <w:pPr>
        <w:spacing w:after="0" w:line="240" w:lineRule="atLeast"/>
        <w:rPr>
          <w:rFonts w:ascii="Times New Roman" w:hAnsi="Times New Roman" w:cs="Times New Roman"/>
          <w:shd w:val="clear" w:color="auto" w:fill="FFFFFF"/>
        </w:rPr>
      </w:pPr>
    </w:p>
    <w:p w:rsidR="00A938B5" w:rsidRDefault="00A938B5" w:rsidP="0064435B">
      <w:pPr>
        <w:spacing w:after="0" w:line="240" w:lineRule="atLeast"/>
        <w:rPr>
          <w:rFonts w:ascii="Times New Roman" w:hAnsi="Times New Roman" w:cs="Times New Roman"/>
          <w:shd w:val="clear" w:color="auto" w:fill="FFFFFF"/>
        </w:rPr>
      </w:pPr>
    </w:p>
    <w:p w:rsidR="00A938B5" w:rsidRDefault="00A938B5" w:rsidP="0064435B">
      <w:pPr>
        <w:spacing w:after="0" w:line="240" w:lineRule="atLeast"/>
        <w:rPr>
          <w:rFonts w:ascii="Times New Roman" w:hAnsi="Times New Roman" w:cs="Times New Roman"/>
          <w:shd w:val="clear" w:color="auto" w:fill="FFFFFF"/>
        </w:rPr>
      </w:pPr>
    </w:p>
    <w:p w:rsidR="00A938B5" w:rsidRDefault="00A938B5" w:rsidP="0064435B">
      <w:pPr>
        <w:spacing w:after="0" w:line="240" w:lineRule="atLeast"/>
        <w:rPr>
          <w:rFonts w:ascii="Times New Roman" w:hAnsi="Times New Roman" w:cs="Times New Roman"/>
          <w:shd w:val="clear" w:color="auto" w:fill="FFFFFF"/>
        </w:rPr>
      </w:pPr>
    </w:p>
    <w:p w:rsidR="00A938B5" w:rsidRDefault="00A938B5" w:rsidP="0064435B">
      <w:pPr>
        <w:spacing w:after="0" w:line="240" w:lineRule="atLeast"/>
        <w:rPr>
          <w:rFonts w:ascii="Times New Roman" w:hAnsi="Times New Roman" w:cs="Times New Roman"/>
          <w:shd w:val="clear" w:color="auto" w:fill="FFFFFF"/>
        </w:rPr>
      </w:pPr>
      <w:r w:rsidRPr="00520538">
        <w:rPr>
          <w:rFonts w:ascii="Times New Roman" w:hAnsi="Times New Roman" w:cs="Times New Roman"/>
          <w:shd w:val="clear" w:color="auto" w:fill="FFFFFF"/>
        </w:rPr>
        <w:t xml:space="preserve">Igede Igbo Journal of Igbo Studies </w:t>
      </w:r>
    </w:p>
    <w:p w:rsidR="00A938B5" w:rsidRDefault="00A938B5" w:rsidP="0064435B">
      <w:pPr>
        <w:spacing w:after="0" w:line="240" w:lineRule="atLeast"/>
        <w:rPr>
          <w:rFonts w:ascii="Times New Roman" w:hAnsi="Times New Roman" w:cs="Times New Roman"/>
          <w:shd w:val="clear" w:color="auto" w:fill="FFFFFF"/>
        </w:rPr>
      </w:pPr>
      <w:r>
        <w:rPr>
          <w:rFonts w:ascii="Times New Roman" w:hAnsi="Times New Roman" w:cs="Times New Roman"/>
          <w:shd w:val="clear" w:color="auto" w:fill="FFFFFF"/>
        </w:rPr>
        <w:t>Vol. 4, Number 1,</w:t>
      </w:r>
      <w:r w:rsidRPr="00520538">
        <w:rPr>
          <w:rFonts w:ascii="Times New Roman" w:hAnsi="Times New Roman" w:cs="Times New Roman"/>
          <w:shd w:val="clear" w:color="auto" w:fill="FFFFFF"/>
        </w:rPr>
        <w:t xml:space="preserve"> 201</w:t>
      </w:r>
      <w:r>
        <w:rPr>
          <w:rFonts w:ascii="Times New Roman" w:hAnsi="Times New Roman" w:cs="Times New Roman"/>
          <w:shd w:val="clear" w:color="auto" w:fill="FFFFFF"/>
        </w:rPr>
        <w:t>9</w:t>
      </w:r>
      <w:r w:rsidRPr="0052053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64 –  79</w:t>
      </w:r>
    </w:p>
    <w:p w:rsidR="00A938B5" w:rsidRPr="0064435B" w:rsidRDefault="00A938B5" w:rsidP="002817F0">
      <w:pPr>
        <w:spacing w:line="240" w:lineRule="auto"/>
        <w:jc w:val="center"/>
        <w:rPr>
          <w:rFonts w:ascii="Times New Roman" w:hAnsi="Times New Roman" w:cs="Times New Roman"/>
          <w:b/>
          <w:bCs/>
          <w:color w:val="000000"/>
          <w:sz w:val="36"/>
          <w:szCs w:val="36"/>
        </w:rPr>
      </w:pPr>
    </w:p>
    <w:p w:rsidR="00A938B5" w:rsidRDefault="00A938B5" w:rsidP="002817F0">
      <w:pPr>
        <w:spacing w:line="240" w:lineRule="auto"/>
        <w:jc w:val="center"/>
        <w:rPr>
          <w:rFonts w:ascii="Times New Roman" w:hAnsi="Times New Roman" w:cs="Times New Roman"/>
          <w:b/>
          <w:bCs/>
          <w:color w:val="000000"/>
          <w:sz w:val="36"/>
          <w:szCs w:val="36"/>
        </w:rPr>
      </w:pPr>
      <w:r w:rsidRPr="0064435B">
        <w:rPr>
          <w:rFonts w:ascii="Times New Roman" w:hAnsi="Times New Roman" w:cs="Times New Roman"/>
          <w:b/>
          <w:bCs/>
          <w:color w:val="000000"/>
          <w:sz w:val="36"/>
          <w:szCs w:val="36"/>
        </w:rPr>
        <w:t>DEVELOPMENTS IN</w:t>
      </w:r>
      <w:bookmarkStart w:id="0" w:name="_GoBack"/>
      <w:bookmarkEnd w:id="0"/>
      <w:r w:rsidRPr="0064435B">
        <w:rPr>
          <w:rFonts w:ascii="Times New Roman" w:hAnsi="Times New Roman" w:cs="Times New Roman"/>
          <w:b/>
          <w:bCs/>
          <w:color w:val="000000"/>
          <w:sz w:val="36"/>
          <w:szCs w:val="36"/>
        </w:rPr>
        <w:t xml:space="preserve"> THE LITERARY CANON OF PROTEST AND ACTIVISM: A CRITICAL SURVEY OF NIGER DELTA LITERATURE</w:t>
      </w:r>
    </w:p>
    <w:p w:rsidR="00A938B5" w:rsidRPr="0064435B" w:rsidRDefault="00A938B5" w:rsidP="002817F0">
      <w:pPr>
        <w:spacing w:line="240" w:lineRule="auto"/>
        <w:jc w:val="center"/>
        <w:rPr>
          <w:rFonts w:ascii="Times New Roman" w:hAnsi="Times New Roman" w:cs="Times New Roman"/>
          <w:b/>
          <w:bCs/>
          <w:color w:val="000000"/>
          <w:sz w:val="36"/>
          <w:szCs w:val="36"/>
        </w:rPr>
      </w:pPr>
    </w:p>
    <w:p w:rsidR="00A938B5" w:rsidRPr="0064435B" w:rsidRDefault="00A938B5" w:rsidP="0064435B">
      <w:pPr>
        <w:spacing w:after="0" w:line="240" w:lineRule="auto"/>
        <w:jc w:val="center"/>
        <w:rPr>
          <w:rFonts w:ascii="Times New Roman" w:hAnsi="Times New Roman" w:cs="Times New Roman"/>
          <w:b/>
          <w:bCs/>
          <w:color w:val="000000"/>
          <w:sz w:val="24"/>
          <w:szCs w:val="24"/>
        </w:rPr>
      </w:pPr>
      <w:r w:rsidRPr="0064435B">
        <w:rPr>
          <w:rFonts w:ascii="Times New Roman" w:hAnsi="Times New Roman" w:cs="Times New Roman"/>
          <w:b/>
          <w:bCs/>
          <w:color w:val="000000"/>
          <w:sz w:val="24"/>
          <w:szCs w:val="24"/>
        </w:rPr>
        <w:t>Nurayn Fola Alimi</w:t>
      </w:r>
    </w:p>
    <w:p w:rsidR="00A938B5" w:rsidRDefault="00A938B5" w:rsidP="0064435B">
      <w:pPr>
        <w:spacing w:before="120" w:after="0" w:line="276" w:lineRule="auto"/>
        <w:ind w:left="720" w:right="2909"/>
        <w:rPr>
          <w:rFonts w:ascii="Times New Roman" w:hAnsi="Times New Roman" w:cs="Times New Roman"/>
          <w:b/>
          <w:bCs/>
          <w:color w:val="000000"/>
          <w:sz w:val="20"/>
          <w:szCs w:val="20"/>
        </w:rPr>
      </w:pPr>
    </w:p>
    <w:p w:rsidR="00A938B5" w:rsidRDefault="00A938B5" w:rsidP="0064435B">
      <w:pPr>
        <w:spacing w:before="120" w:after="0" w:line="276" w:lineRule="auto"/>
        <w:ind w:left="720" w:right="2909"/>
        <w:rPr>
          <w:rFonts w:ascii="Times New Roman" w:hAnsi="Times New Roman" w:cs="Times New Roman"/>
          <w:b/>
          <w:bCs/>
          <w:color w:val="000000"/>
          <w:sz w:val="20"/>
          <w:szCs w:val="20"/>
        </w:rPr>
      </w:pPr>
    </w:p>
    <w:p w:rsidR="00A938B5" w:rsidRPr="0064435B" w:rsidRDefault="00A938B5" w:rsidP="0064435B">
      <w:pPr>
        <w:spacing w:before="120" w:after="0" w:line="276" w:lineRule="auto"/>
        <w:ind w:left="720" w:right="2909"/>
        <w:rPr>
          <w:rFonts w:ascii="Times New Roman" w:hAnsi="Times New Roman" w:cs="Times New Roman"/>
          <w:b/>
          <w:bCs/>
          <w:color w:val="000000"/>
          <w:sz w:val="20"/>
          <w:szCs w:val="20"/>
        </w:rPr>
      </w:pPr>
      <w:r w:rsidRPr="0064435B">
        <w:rPr>
          <w:rFonts w:ascii="Times New Roman" w:hAnsi="Times New Roman" w:cs="Times New Roman"/>
          <w:b/>
          <w:bCs/>
          <w:color w:val="000000"/>
          <w:sz w:val="20"/>
          <w:szCs w:val="20"/>
        </w:rPr>
        <w:t>Abstract</w:t>
      </w:r>
    </w:p>
    <w:p w:rsidR="00A938B5" w:rsidRPr="0064435B" w:rsidRDefault="00A938B5" w:rsidP="0064435B">
      <w:pPr>
        <w:spacing w:before="120" w:after="0" w:line="276" w:lineRule="auto"/>
        <w:ind w:left="720" w:right="648"/>
        <w:jc w:val="both"/>
        <w:rPr>
          <w:rFonts w:ascii="Times New Roman" w:hAnsi="Times New Roman" w:cs="Times New Roman"/>
          <w:color w:val="000000"/>
          <w:sz w:val="20"/>
          <w:szCs w:val="20"/>
        </w:rPr>
      </w:pPr>
      <w:r w:rsidRPr="0064435B">
        <w:rPr>
          <w:rFonts w:ascii="Times New Roman" w:hAnsi="Times New Roman" w:cs="Times New Roman"/>
          <w:color w:val="000000"/>
          <w:sz w:val="20"/>
          <w:szCs w:val="20"/>
        </w:rPr>
        <w:t>This paper attempts a critical survey of the development of the canon of literature of protest and activism in Nigeria. Protest and activism have been the overall thematic vision underpinning the production of a wealth of creative works that use the Niger Delta as its area study in Nigeria. The paper is not concerned about the historical development but more about the corpus of thematic concerns that have developed into the umbrella literary canon of protest and activism targeted at the liberation of the Niger Delta region from the evils of corruption and environmental neglect.</w:t>
      </w:r>
    </w:p>
    <w:p w:rsidR="00A938B5" w:rsidRPr="0064435B" w:rsidRDefault="00A938B5" w:rsidP="008D18CC">
      <w:pPr>
        <w:spacing w:before="120" w:after="0" w:line="276" w:lineRule="auto"/>
        <w:ind w:left="720" w:right="648"/>
        <w:jc w:val="both"/>
        <w:rPr>
          <w:rFonts w:ascii="Times New Roman" w:hAnsi="Times New Roman" w:cs="Times New Roman"/>
          <w:i/>
          <w:iCs/>
          <w:color w:val="000000"/>
          <w:sz w:val="20"/>
          <w:szCs w:val="20"/>
        </w:rPr>
      </w:pPr>
      <w:r w:rsidRPr="0064435B">
        <w:rPr>
          <w:rFonts w:ascii="Times New Roman" w:hAnsi="Times New Roman" w:cs="Times New Roman"/>
          <w:i/>
          <w:iCs/>
          <w:color w:val="000000"/>
          <w:sz w:val="20"/>
          <w:szCs w:val="20"/>
        </w:rPr>
        <w:t>Key words: Literary canon, protest literature, activism, Niger Delta Literature</w:t>
      </w:r>
    </w:p>
    <w:p w:rsidR="00A938B5" w:rsidRDefault="00A938B5" w:rsidP="008D18CC">
      <w:pPr>
        <w:spacing w:after="0" w:line="240" w:lineRule="atLeast"/>
        <w:rPr>
          <w:rFonts w:ascii="Times New Roman" w:hAnsi="Times New Roman" w:cs="Times New Roman"/>
          <w:b/>
          <w:bCs/>
          <w:color w:val="000000"/>
          <w:sz w:val="20"/>
          <w:szCs w:val="20"/>
        </w:rPr>
      </w:pPr>
    </w:p>
    <w:p w:rsidR="00A938B5" w:rsidRDefault="00A938B5" w:rsidP="008D18CC">
      <w:pPr>
        <w:spacing w:after="0" w:line="240" w:lineRule="atLeast"/>
        <w:rPr>
          <w:rFonts w:ascii="Times New Roman" w:hAnsi="Times New Roman" w:cs="Times New Roman"/>
          <w:b/>
          <w:bCs/>
          <w:color w:val="000000"/>
          <w:sz w:val="20"/>
          <w:szCs w:val="20"/>
        </w:rPr>
      </w:pPr>
    </w:p>
    <w:p w:rsidR="00A938B5" w:rsidRDefault="00A938B5" w:rsidP="008D18CC">
      <w:pPr>
        <w:spacing w:after="0" w:line="240" w:lineRule="atLeast"/>
        <w:rPr>
          <w:rFonts w:ascii="Times New Roman" w:hAnsi="Times New Roman" w:cs="Times New Roman"/>
          <w:b/>
          <w:bCs/>
          <w:color w:val="000000"/>
          <w:sz w:val="20"/>
          <w:szCs w:val="20"/>
        </w:rPr>
      </w:pPr>
      <w:r>
        <w:rPr>
          <w:noProof/>
          <w:lang w:eastAsia="en-GB"/>
        </w:rPr>
        <w:pict>
          <v:line id="_x0000_s1026" style="position:absolute;z-index:251658240" from="0,9.1pt" to="198pt,9.1pt"/>
        </w:pict>
      </w:r>
    </w:p>
    <w:p w:rsidR="00A938B5" w:rsidRDefault="00A938B5" w:rsidP="008D18CC">
      <w:pPr>
        <w:spacing w:after="0" w:line="240" w:lineRule="atLeast"/>
        <w:rPr>
          <w:rFonts w:ascii="Times New Roman" w:hAnsi="Times New Roman" w:cs="Times New Roman"/>
          <w:b/>
          <w:bCs/>
          <w:color w:val="000000"/>
          <w:sz w:val="20"/>
          <w:szCs w:val="20"/>
        </w:rPr>
      </w:pPr>
    </w:p>
    <w:p w:rsidR="00A938B5" w:rsidRPr="0064435B" w:rsidRDefault="00A938B5" w:rsidP="008D18CC">
      <w:pPr>
        <w:spacing w:after="0" w:line="240" w:lineRule="atLeast"/>
        <w:rPr>
          <w:rFonts w:ascii="Times New Roman" w:hAnsi="Times New Roman" w:cs="Times New Roman"/>
          <w:b/>
          <w:bCs/>
          <w:color w:val="000000"/>
          <w:sz w:val="20"/>
          <w:szCs w:val="20"/>
        </w:rPr>
      </w:pPr>
      <w:r w:rsidRPr="0064435B">
        <w:rPr>
          <w:rFonts w:ascii="Times New Roman" w:hAnsi="Times New Roman" w:cs="Times New Roman"/>
          <w:b/>
          <w:bCs/>
          <w:color w:val="000000"/>
          <w:sz w:val="20"/>
          <w:szCs w:val="20"/>
        </w:rPr>
        <w:t>Nurayn Fola Alimi</w:t>
      </w:r>
    </w:p>
    <w:p w:rsidR="00A938B5" w:rsidRPr="0064435B" w:rsidRDefault="00A938B5" w:rsidP="008D18CC">
      <w:pPr>
        <w:spacing w:after="0" w:line="240" w:lineRule="atLeast"/>
        <w:rPr>
          <w:rFonts w:ascii="Times New Roman" w:hAnsi="Times New Roman" w:cs="Times New Roman"/>
          <w:i/>
          <w:iCs/>
          <w:color w:val="000000"/>
          <w:sz w:val="20"/>
          <w:szCs w:val="20"/>
        </w:rPr>
      </w:pPr>
      <w:r w:rsidRPr="0064435B">
        <w:rPr>
          <w:rFonts w:ascii="Times New Roman" w:hAnsi="Times New Roman" w:cs="Times New Roman"/>
          <w:i/>
          <w:iCs/>
          <w:color w:val="000000"/>
          <w:sz w:val="20"/>
          <w:szCs w:val="20"/>
        </w:rPr>
        <w:t>Department of English, University of Lagos</w:t>
      </w:r>
    </w:p>
    <w:p w:rsidR="00A938B5" w:rsidRPr="00C63D96" w:rsidRDefault="00A938B5" w:rsidP="0064435B">
      <w:pPr>
        <w:spacing w:before="120" w:after="0" w:line="276" w:lineRule="auto"/>
        <w:jc w:val="both"/>
        <w:rPr>
          <w:rFonts w:ascii="Times New Roman" w:hAnsi="Times New Roman" w:cs="Times New Roman"/>
          <w:b/>
          <w:bCs/>
          <w:color w:val="000000"/>
        </w:rPr>
      </w:pPr>
      <w:r w:rsidRPr="00C63D96">
        <w:rPr>
          <w:rFonts w:ascii="Times New Roman" w:hAnsi="Times New Roman" w:cs="Times New Roman"/>
          <w:b/>
          <w:bCs/>
          <w:color w:val="000000"/>
        </w:rPr>
        <w:t>Introduction</w:t>
      </w:r>
    </w:p>
    <w:p w:rsidR="00A938B5" w:rsidRPr="00C63D96" w:rsidRDefault="00A938B5" w:rsidP="0064435B">
      <w:pPr>
        <w:spacing w:before="120" w:after="0" w:line="276" w:lineRule="auto"/>
        <w:jc w:val="both"/>
        <w:rPr>
          <w:rFonts w:ascii="Times New Roman" w:hAnsi="Times New Roman" w:cs="Times New Roman"/>
          <w:color w:val="000000"/>
        </w:rPr>
      </w:pPr>
      <w:r w:rsidRPr="00C63D96">
        <w:rPr>
          <w:rFonts w:ascii="Times New Roman" w:hAnsi="Times New Roman" w:cs="Times New Roman"/>
          <w:color w:val="000000"/>
        </w:rPr>
        <w:t>The ideas of protest and activism have always been engendered by the prevalence of bad governance, general inequalities in the social, economic and political spheres of the human society. It is often the case that a marginalised people would always protest against marginalisation and lack of equity in the allocation of commonwealth amongst the people. In literature and literary history, the phenomenon of social and or political injustices against a race or an ethnic extraction in many society have been linked to the development of a canon of literary experience that seek to identify, reject, and seek redress against perceived injustice. Irrespective of the argument of whether this literary canon have been mostly propagandist or not, the fact that it utilizes literary strategies that protest injustice is sufficient to brand it protest literature.</w:t>
      </w:r>
    </w:p>
    <w:p w:rsidR="00A938B5" w:rsidRPr="00C63D96" w:rsidRDefault="00A938B5" w:rsidP="0064435B">
      <w:pPr>
        <w:spacing w:before="120" w:after="0" w:line="276" w:lineRule="auto"/>
        <w:jc w:val="both"/>
        <w:rPr>
          <w:rFonts w:ascii="Times New Roman" w:hAnsi="Times New Roman" w:cs="Times New Roman"/>
          <w:color w:val="000000"/>
        </w:rPr>
      </w:pPr>
      <w:r w:rsidRPr="00C63D96">
        <w:rPr>
          <w:rFonts w:ascii="Times New Roman" w:hAnsi="Times New Roman" w:cs="Times New Roman"/>
          <w:color w:val="000000"/>
        </w:rPr>
        <w:t>This paper attempts a critical survey of the development of the canon of literature of protest and activism in Nigeria. Protest and activism have been the overall thematic vision underpinning the production of a wealth of creative works that use the Niger Delta as its area study in Nigeria. The paper is not concerned about the historical development but more about the corpus of thematic concerns that have developed into the umbrella literary canon of protest and activism targeted at the liberation of the Niger Delta region from the evils of corruption and environmental neglect.</w:t>
      </w:r>
    </w:p>
    <w:p w:rsidR="00A938B5" w:rsidRPr="00C63D96" w:rsidRDefault="00A938B5" w:rsidP="0064435B">
      <w:pPr>
        <w:spacing w:before="120" w:after="0" w:line="276" w:lineRule="auto"/>
        <w:jc w:val="both"/>
        <w:rPr>
          <w:rFonts w:ascii="Times New Roman" w:hAnsi="Times New Roman" w:cs="Times New Roman"/>
          <w:color w:val="000000"/>
        </w:rPr>
      </w:pPr>
      <w:r w:rsidRPr="00C63D96">
        <w:rPr>
          <w:rFonts w:ascii="Times New Roman" w:hAnsi="Times New Roman" w:cs="Times New Roman"/>
          <w:color w:val="000000"/>
        </w:rPr>
        <w:t>For over two decades now, an aspect of the Nigerian literary production has focused on the crisis cocooning the Niger Delta region of the country. The immediate reason for this development is the multifarious socioeconomic and environmental problems facing the region whose natural wealth accounts for about 90% of Nigeria’s total income. According to Joy M. Etiowo:</w:t>
      </w:r>
    </w:p>
    <w:p w:rsidR="00A938B5" w:rsidRPr="00C63D96" w:rsidRDefault="00A938B5" w:rsidP="008D18CC">
      <w:pPr>
        <w:spacing w:before="120" w:after="0" w:line="276" w:lineRule="auto"/>
        <w:ind w:left="720" w:right="828"/>
        <w:jc w:val="both"/>
        <w:rPr>
          <w:rFonts w:ascii="Times New Roman" w:hAnsi="Times New Roman" w:cs="Times New Roman"/>
          <w:color w:val="000000"/>
        </w:rPr>
      </w:pPr>
      <w:r w:rsidRPr="00C63D96">
        <w:rPr>
          <w:rFonts w:ascii="Times New Roman" w:hAnsi="Times New Roman" w:cs="Times New Roman"/>
          <w:color w:val="000000"/>
        </w:rPr>
        <w:t>Oil from the region is said to have been the bedrock of building and transformation of Nigeria’s former and present capitals- Lagos and Abuja respectively. The wealth of the nation, at both individual and collective levels, is traceable to the economic fortunes of oil in the Niger Delta (134).</w:t>
      </w:r>
    </w:p>
    <w:p w:rsidR="00A938B5" w:rsidRPr="00C63D96" w:rsidRDefault="00A938B5" w:rsidP="008D18CC">
      <w:pPr>
        <w:spacing w:before="240" w:after="0" w:line="276" w:lineRule="auto"/>
        <w:jc w:val="both"/>
        <w:rPr>
          <w:rFonts w:ascii="Times New Roman" w:hAnsi="Times New Roman" w:cs="Times New Roman"/>
          <w:color w:val="000000"/>
        </w:rPr>
      </w:pPr>
      <w:r w:rsidRPr="00C63D96">
        <w:rPr>
          <w:rFonts w:ascii="Times New Roman" w:hAnsi="Times New Roman" w:cs="Times New Roman"/>
          <w:color w:val="000000"/>
        </w:rPr>
        <w:t>While certain other regions of the country and individuals have benefited enormously from the proceeds of oil exploration, the people of the Niger Delta have least benefited from the wealth of their natural environment. It is not fiction that environmental degradation, neglect, unemployment, corruption, violence and poverty have been the narratives underscoring the social, political, and economic experiences of the people.Although the situation has attracted both national and international attention, there is little to show that the once tranquil natural environment would witness any significant development soon.</w:t>
      </w:r>
    </w:p>
    <w:p w:rsidR="00A938B5" w:rsidRPr="00C63D96" w:rsidRDefault="00A938B5" w:rsidP="0064435B">
      <w:pPr>
        <w:spacing w:before="120" w:after="0" w:line="276" w:lineRule="auto"/>
        <w:jc w:val="both"/>
        <w:rPr>
          <w:rFonts w:ascii="Times New Roman" w:hAnsi="Times New Roman" w:cs="Times New Roman"/>
          <w:color w:val="000000"/>
        </w:rPr>
      </w:pPr>
      <w:r w:rsidRPr="00C63D96">
        <w:rPr>
          <w:rFonts w:ascii="Times New Roman" w:hAnsi="Times New Roman" w:cs="Times New Roman"/>
          <w:color w:val="000000"/>
        </w:rPr>
        <w:t>Geographically, the Niger Delta region covers an area of about 70,000 square kilometres and is considered the largest wetlands in Africa but the wetland area is made up of 36,000 square kilometres of marshland, creeks, tributaries and lagoons, and is teeming with fish and wildlife resources, with a lot of biodiversity and a miscellany of flora and fauna (Agbiboa</w:t>
      </w:r>
      <w:r>
        <w:rPr>
          <w:rFonts w:ascii="Times New Roman" w:hAnsi="Times New Roman" w:cs="Times New Roman"/>
          <w:color w:val="000000"/>
        </w:rPr>
        <w:t xml:space="preserve"> </w:t>
      </w:r>
      <w:r w:rsidRPr="00C63D96">
        <w:rPr>
          <w:rFonts w:ascii="Times New Roman" w:hAnsi="Times New Roman" w:cs="Times New Roman"/>
          <w:color w:val="000000"/>
        </w:rPr>
        <w:t>&amp;</w:t>
      </w:r>
      <w:r>
        <w:rPr>
          <w:rFonts w:ascii="Times New Roman" w:hAnsi="Times New Roman" w:cs="Times New Roman"/>
          <w:color w:val="000000"/>
        </w:rPr>
        <w:t xml:space="preserve"> </w:t>
      </w:r>
      <w:r w:rsidRPr="00C63D96">
        <w:rPr>
          <w:rFonts w:ascii="Times New Roman" w:hAnsi="Times New Roman" w:cs="Times New Roman"/>
          <w:color w:val="000000"/>
        </w:rPr>
        <w:t>Maiangwa 110). The Niger Delta is a convenient nomenclature of nine geographically contiguous states that was adopted for easy resource allocation and distribution. These states are Delta, Edo, Bayelsa, Rivers, Cross River, Abia, Imo, Ondo and AkwaIbom. In addition, a kaleidoscope of ethnic nationalities which include, the Ijaw, Itsekiri, Urhobo, Ikwere, AndoniEfik, Ibibio, Kalabari, Okrika, together with parts of the Yoruba and Igbo inhabit this region (Odoemene 124). More importantly, Nigeria’s billion barrels of oil reserves and natural gas is found in the region and consequently, the region accounts for over eighty percent of Nigeria’s Gross Domestic Product (Afinotan</w:t>
      </w:r>
      <w:r>
        <w:rPr>
          <w:rFonts w:ascii="Times New Roman" w:hAnsi="Times New Roman" w:cs="Times New Roman"/>
          <w:color w:val="000000"/>
        </w:rPr>
        <w:t xml:space="preserve"> </w:t>
      </w:r>
      <w:r w:rsidRPr="00C63D96">
        <w:rPr>
          <w:rFonts w:ascii="Times New Roman" w:hAnsi="Times New Roman" w:cs="Times New Roman"/>
          <w:color w:val="000000"/>
        </w:rPr>
        <w:t>&amp;</w:t>
      </w:r>
      <w:r>
        <w:rPr>
          <w:rFonts w:ascii="Times New Roman" w:hAnsi="Times New Roman" w:cs="Times New Roman"/>
          <w:color w:val="000000"/>
        </w:rPr>
        <w:t xml:space="preserve"> </w:t>
      </w:r>
      <w:r w:rsidRPr="00C63D96">
        <w:rPr>
          <w:rFonts w:ascii="Times New Roman" w:hAnsi="Times New Roman" w:cs="Times New Roman"/>
          <w:color w:val="000000"/>
        </w:rPr>
        <w:t xml:space="preserve">Ojakorotu 191). </w:t>
      </w:r>
    </w:p>
    <w:p w:rsidR="00A938B5" w:rsidRPr="00C63D96" w:rsidRDefault="00A938B5" w:rsidP="0064435B">
      <w:pPr>
        <w:spacing w:before="120" w:after="0" w:line="276" w:lineRule="auto"/>
        <w:jc w:val="both"/>
        <w:rPr>
          <w:rFonts w:ascii="Times New Roman" w:hAnsi="Times New Roman" w:cs="Times New Roman"/>
          <w:color w:val="000000"/>
        </w:rPr>
      </w:pPr>
      <w:r w:rsidRPr="00C63D96">
        <w:rPr>
          <w:rFonts w:ascii="Times New Roman" w:hAnsi="Times New Roman" w:cs="Times New Roman"/>
          <w:color w:val="000000"/>
        </w:rPr>
        <w:t xml:space="preserve">Oil was first discovered in 1956, in Oloibiri area in the Niger Delta region by Shell Petroleum Development Company, after about half a century of exploration. Nigeria consequent upon the discovery of oil joined the oil producing nations in 1958 because oil was found in large quantity for commercial activities while about 1500 barrels of oil was being produced daily (Ebegbulem et al 280).   However, before the discovery of oil and its commercial production, the region was a pristine environment that supported subsistent resources for the mostly settled populations. Agricultural and aquatic farming such as medicinal herbs and barks, fish and shrimps, crabs and clams, wood for energy and shelter, as well as a stable soil habitat for wildlife were the hallmark of the region. Indeed, the Niger Delta region, before oil exploration accounted for a large percentage of Nigeria’s commercial fisheries industry due to abundant water resources. </w:t>
      </w:r>
    </w:p>
    <w:p w:rsidR="00A938B5" w:rsidRPr="00C63D96" w:rsidRDefault="00A938B5" w:rsidP="0064435B">
      <w:pPr>
        <w:spacing w:before="120" w:after="0" w:line="276" w:lineRule="auto"/>
        <w:jc w:val="both"/>
        <w:rPr>
          <w:rFonts w:ascii="Times New Roman" w:hAnsi="Times New Roman" w:cs="Times New Roman"/>
          <w:color w:val="000000"/>
        </w:rPr>
      </w:pPr>
      <w:r w:rsidRPr="00C63D96">
        <w:rPr>
          <w:rFonts w:ascii="Times New Roman" w:hAnsi="Times New Roman" w:cs="Times New Roman"/>
          <w:color w:val="000000"/>
        </w:rPr>
        <w:t xml:space="preserve">Since the beginning of oil activities the region has been characterized by the destruction of vegetation, farmlands, and human settlements, causing a downturn in the narrative of the Niger Delta. Severe environmental hazards associated with oil activities have included destruction of aquatic life, noise pollution and seismographic blasting that affects buildings, fence walls, bridges and roads. It is pathetic that while all of these continue there has been little attempt to rectify or compensate the damages done to the environment, health and social wellbeing of the people. Where compensation is paid at all, political and traditional rulers in the various settlements in connivance with oil companies manipulate the people and funds meant for environmental and social development. Regrettably too, unethical oil drilling pollutes the water with flora and fauna destroyed through toxic wastes. Also in the process of oil refining, several chemicals and pollutants such as hydrogen sulphide, oil and grease, ammonia and toxic heavy metals are discharged into the environment. The common experience of destruction of environmentally sensitive regions such as the lowlands, wetlands, fish ponds and farmlands are the regular occurrences. In addition to these, oil spillage caused by blow-outs, equipment failure, corrosion, operational error, and pipeline vandalization that often lead to land degradation and loss of soil fertility have become part of the crisis suffered by the inhabitants of the Niger Delta. Apart from all of these translating into diseases and hunger, there have been no provisions for hospitals. </w:t>
      </w:r>
    </w:p>
    <w:p w:rsidR="00A938B5" w:rsidRPr="00C63D96" w:rsidRDefault="00A938B5" w:rsidP="0064435B">
      <w:pPr>
        <w:spacing w:before="120" w:after="0" w:line="276" w:lineRule="auto"/>
        <w:jc w:val="both"/>
        <w:rPr>
          <w:rFonts w:ascii="Times New Roman" w:hAnsi="Times New Roman" w:cs="Times New Roman"/>
          <w:color w:val="000000"/>
        </w:rPr>
      </w:pPr>
      <w:r w:rsidRPr="00C63D96">
        <w:rPr>
          <w:rFonts w:ascii="Times New Roman" w:hAnsi="Times New Roman" w:cs="Times New Roman"/>
          <w:color w:val="000000"/>
        </w:rPr>
        <w:t xml:space="preserve">Afinotan and Ojakorotu have also observed that gas flaring, in particular, has caused an increase in heat and made the area prone to acid rain formation, climate change, depletion of floral periodicity, pulmonary disease epidemic and other environmental problems (194). The oil companies have to some extent made environmental protection advances but their main defence against “corporate irresponsibility” in the Delta region has been to attribute the problems to sabotage. This is arguably true but is seen from a different perspective by the activists in the region. To them, oil exploration has turned their once pristine environment to a death zone. They demand justice and a fair share of the oil revenue (Ebiede 42).   </w:t>
      </w:r>
    </w:p>
    <w:p w:rsidR="00A938B5" w:rsidRPr="00C63D96" w:rsidRDefault="00A938B5" w:rsidP="0064435B">
      <w:pPr>
        <w:spacing w:before="120" w:after="0" w:line="276" w:lineRule="auto"/>
        <w:jc w:val="both"/>
        <w:rPr>
          <w:rFonts w:ascii="Times New Roman" w:hAnsi="Times New Roman" w:cs="Times New Roman"/>
          <w:color w:val="000000"/>
        </w:rPr>
      </w:pPr>
      <w:r w:rsidRPr="00C63D96">
        <w:rPr>
          <w:rFonts w:ascii="Times New Roman" w:hAnsi="Times New Roman" w:cs="Times New Roman"/>
          <w:color w:val="000000"/>
        </w:rPr>
        <w:t xml:space="preserve">It is against this backdrop that writers in the Nigerian literary scene have had to direct their focus on the challenges facing the people of the Niger Delta. The playwrights have not been left out in this campaign as drama has been used not just as a tool but as a ready platform to examine and redirect that which has hitherto been left unchallenged. </w:t>
      </w:r>
    </w:p>
    <w:p w:rsidR="00A938B5" w:rsidRPr="00C63D96" w:rsidRDefault="00A938B5" w:rsidP="0064435B">
      <w:pPr>
        <w:spacing w:before="120" w:after="0" w:line="276" w:lineRule="auto"/>
        <w:rPr>
          <w:rFonts w:ascii="Times New Roman" w:hAnsi="Times New Roman" w:cs="Times New Roman"/>
          <w:b/>
          <w:bCs/>
          <w:color w:val="000000"/>
        </w:rPr>
      </w:pPr>
      <w:r w:rsidRPr="00C63D96">
        <w:rPr>
          <w:rFonts w:ascii="Times New Roman" w:hAnsi="Times New Roman" w:cs="Times New Roman"/>
          <w:b/>
          <w:bCs/>
          <w:color w:val="000000"/>
        </w:rPr>
        <w:t>Building the Canon of Protest and Activism</w:t>
      </w:r>
    </w:p>
    <w:p w:rsidR="00A938B5" w:rsidRPr="00C63D96" w:rsidRDefault="00A938B5" w:rsidP="00C63D96">
      <w:pPr>
        <w:spacing w:after="0" w:line="276" w:lineRule="auto"/>
        <w:jc w:val="both"/>
        <w:rPr>
          <w:rFonts w:ascii="Times New Roman" w:hAnsi="Times New Roman" w:cs="Times New Roman"/>
          <w:color w:val="000000"/>
        </w:rPr>
      </w:pPr>
      <w:r w:rsidRPr="00C63D96">
        <w:rPr>
          <w:rFonts w:ascii="Times New Roman" w:hAnsi="Times New Roman" w:cs="Times New Roman"/>
          <w:color w:val="000000"/>
        </w:rPr>
        <w:t>Corruption, environmental degradation and its activism have recently been at the crux of Niger Delta literature, appearing in various shades. Beyond the Niger Delta literature, however, corruption and general environmental degradation have been of national literary concern to writers. Chinua Achebe avers that corruption in Nigeria has gone beyond the alarming stage to the fatal stage (47). Achebe’s strong exception to this issue is taking up and further examined in UzoNwamara’s</w:t>
      </w:r>
      <w:r w:rsidRPr="00C63D96">
        <w:rPr>
          <w:rFonts w:ascii="Times New Roman" w:hAnsi="Times New Roman" w:cs="Times New Roman"/>
          <w:i/>
          <w:iCs/>
          <w:color w:val="000000"/>
        </w:rPr>
        <w:t>Dance of the Delta</w:t>
      </w:r>
      <w:r w:rsidRPr="00C63D96">
        <w:rPr>
          <w:rFonts w:ascii="Times New Roman" w:hAnsi="Times New Roman" w:cs="Times New Roman"/>
          <w:color w:val="000000"/>
        </w:rPr>
        <w:t>.Similarly, Ifeanyichukwu and Yeseibo reflect the situation of the Niger Delta region, identifying corruption as the pivot to militancy and youth restiveness in the region. Greedy, corrupt and ambitious politicians, chiefs and leaders oppress the people who have placed their trust and confidence in them. Not only that, it is depicted that corrupt leaders mislead and employ youths into terrorizing the community. Ifeanyichukwu and Yeseibo posit that:</w:t>
      </w:r>
    </w:p>
    <w:p w:rsidR="00A938B5" w:rsidRPr="00C63D96" w:rsidRDefault="00A938B5" w:rsidP="008D18CC">
      <w:pPr>
        <w:spacing w:before="120" w:after="0" w:line="276" w:lineRule="auto"/>
        <w:ind w:left="720" w:right="1008"/>
        <w:jc w:val="both"/>
        <w:rPr>
          <w:rFonts w:ascii="Times New Roman" w:hAnsi="Times New Roman" w:cs="Times New Roman"/>
          <w:color w:val="000000"/>
        </w:rPr>
      </w:pPr>
      <w:r w:rsidRPr="00C63D96">
        <w:rPr>
          <w:rFonts w:ascii="Times New Roman" w:hAnsi="Times New Roman" w:cs="Times New Roman"/>
          <w:color w:val="000000"/>
        </w:rPr>
        <w:t>The issue of youth restiveness in Nigeria, inferring from the playwright is masterminded by some corrupt politicians who benefit in the wake of conflicts in their respective jurisdictions… they indulge in the act of kidnapping,   assassination, looting, rape, armed robbery, incessant killings, and other  malicious activities that create pain and agony to the people (112).</w:t>
      </w:r>
    </w:p>
    <w:p w:rsidR="00A938B5" w:rsidRPr="00C63D96" w:rsidRDefault="00A938B5" w:rsidP="0064435B">
      <w:pPr>
        <w:spacing w:before="120" w:after="0" w:line="276" w:lineRule="auto"/>
        <w:jc w:val="both"/>
        <w:rPr>
          <w:rFonts w:ascii="Times New Roman" w:hAnsi="Times New Roman" w:cs="Times New Roman"/>
          <w:color w:val="000000"/>
        </w:rPr>
      </w:pPr>
      <w:r w:rsidRPr="00C63D96">
        <w:rPr>
          <w:rFonts w:ascii="Times New Roman" w:hAnsi="Times New Roman" w:cs="Times New Roman"/>
          <w:color w:val="000000"/>
        </w:rPr>
        <w:t>Following this trend Ogezi’s</w:t>
      </w:r>
      <w:r>
        <w:rPr>
          <w:rFonts w:ascii="Times New Roman" w:hAnsi="Times New Roman" w:cs="Times New Roman"/>
          <w:color w:val="000000"/>
        </w:rPr>
        <w:t xml:space="preserve"> </w:t>
      </w:r>
      <w:r w:rsidRPr="00C63D96">
        <w:rPr>
          <w:rFonts w:ascii="Times New Roman" w:hAnsi="Times New Roman" w:cs="Times New Roman"/>
          <w:i/>
          <w:iCs/>
          <w:color w:val="000000"/>
        </w:rPr>
        <w:t>Under a Darkling Sky</w:t>
      </w:r>
      <w:r w:rsidRPr="00C63D96">
        <w:rPr>
          <w:rFonts w:ascii="Times New Roman" w:hAnsi="Times New Roman" w:cs="Times New Roman"/>
          <w:color w:val="000000"/>
        </w:rPr>
        <w:t xml:space="preserve"> demonstrates that the kings, chiefs and politico-economic elite are the worst enemies of the people. Oyeh posits: “they are in league with other people against their own people.” They betray their own people in their insatiable quest for wealth and power. The struggle of the well-meaning masses is rendered useless (176). Jologho</w:t>
      </w:r>
      <w:r>
        <w:rPr>
          <w:rFonts w:ascii="Times New Roman" w:hAnsi="Times New Roman" w:cs="Times New Roman"/>
          <w:color w:val="000000"/>
        </w:rPr>
        <w:t xml:space="preserve"> </w:t>
      </w:r>
      <w:r w:rsidRPr="00C63D96">
        <w:rPr>
          <w:rFonts w:ascii="Times New Roman" w:hAnsi="Times New Roman" w:cs="Times New Roman"/>
          <w:color w:val="000000"/>
        </w:rPr>
        <w:t>Umoko’s</w:t>
      </w:r>
      <w:r>
        <w:rPr>
          <w:rFonts w:ascii="Times New Roman" w:hAnsi="Times New Roman" w:cs="Times New Roman"/>
          <w:color w:val="000000"/>
        </w:rPr>
        <w:t xml:space="preserve"> </w:t>
      </w:r>
      <w:r w:rsidRPr="00C63D96">
        <w:rPr>
          <w:rFonts w:ascii="Times New Roman" w:hAnsi="Times New Roman" w:cs="Times New Roman"/>
          <w:i/>
          <w:iCs/>
          <w:color w:val="000000"/>
        </w:rPr>
        <w:t>Scent of Crude Oil</w:t>
      </w:r>
      <w:r w:rsidRPr="00C63D96">
        <w:rPr>
          <w:rFonts w:ascii="Times New Roman" w:hAnsi="Times New Roman" w:cs="Times New Roman"/>
          <w:color w:val="000000"/>
        </w:rPr>
        <w:t xml:space="preserve"> exposes how bad leadership and ethnic injustice results to waste of human resources and social degeneration. He depicts a gang of criminals who are intelligent graduates that resort to militancy. The Niger delta experience is that of enemies within, not only without and have become a house divided (Oyeh 175).    </w:t>
      </w:r>
    </w:p>
    <w:p w:rsidR="00A938B5" w:rsidRPr="00C63D96" w:rsidRDefault="00A938B5" w:rsidP="0064435B">
      <w:pPr>
        <w:spacing w:before="120" w:after="0" w:line="276" w:lineRule="auto"/>
        <w:jc w:val="both"/>
        <w:rPr>
          <w:rFonts w:ascii="Times New Roman" w:hAnsi="Times New Roman" w:cs="Times New Roman"/>
          <w:color w:val="000000"/>
        </w:rPr>
      </w:pPr>
      <w:r w:rsidRPr="00C63D96">
        <w:rPr>
          <w:rFonts w:ascii="Times New Roman" w:hAnsi="Times New Roman" w:cs="Times New Roman"/>
          <w:color w:val="000000"/>
        </w:rPr>
        <w:t xml:space="preserve">J.P Clark’s </w:t>
      </w:r>
      <w:r w:rsidRPr="00C63D96">
        <w:rPr>
          <w:rFonts w:ascii="Times New Roman" w:hAnsi="Times New Roman" w:cs="Times New Roman"/>
          <w:i/>
          <w:iCs/>
          <w:color w:val="000000"/>
        </w:rPr>
        <w:t>Wives Revolt</w:t>
      </w:r>
      <w:r w:rsidRPr="00C63D96">
        <w:rPr>
          <w:rFonts w:ascii="Times New Roman" w:hAnsi="Times New Roman" w:cs="Times New Roman"/>
          <w:color w:val="000000"/>
        </w:rPr>
        <w:t xml:space="preserve"> brings a gendered perspective to how oil politics berates unity and progress of communities in the Niger Delta. The people have been marginalized and made vulnerable to the ills of corruption. It is so bad that even wives turned their backs against husbands because of compensation money. As in the </w:t>
      </w:r>
      <w:r w:rsidRPr="00C63D96">
        <w:rPr>
          <w:rFonts w:ascii="Times New Roman" w:hAnsi="Times New Roman" w:cs="Times New Roman"/>
          <w:i/>
          <w:iCs/>
          <w:color w:val="000000"/>
        </w:rPr>
        <w:t>Wives Revolt</w:t>
      </w:r>
      <w:r w:rsidRPr="00C63D96">
        <w:rPr>
          <w:rFonts w:ascii="Times New Roman" w:hAnsi="Times New Roman" w:cs="Times New Roman"/>
          <w:color w:val="000000"/>
        </w:rPr>
        <w:t xml:space="preserve">, conflict is also caused by compensation money in EsiabaIrobi’s </w:t>
      </w:r>
      <w:r w:rsidRPr="00C63D96">
        <w:rPr>
          <w:rFonts w:ascii="Times New Roman" w:hAnsi="Times New Roman" w:cs="Times New Roman"/>
          <w:i/>
          <w:iCs/>
          <w:color w:val="000000"/>
        </w:rPr>
        <w:t>Hangmen also Die</w:t>
      </w:r>
      <w:r w:rsidRPr="00C63D96">
        <w:rPr>
          <w:rFonts w:ascii="Times New Roman" w:hAnsi="Times New Roman" w:cs="Times New Roman"/>
          <w:color w:val="000000"/>
        </w:rPr>
        <w:t>. Prevalent here, is the politics to corrupt, destabilize and control by the Nigerian Government. For Ojeh, the Nigerian government and the oil companies use the policy of divide and rule to keep the Niger Delta communities in perpetual poverty. The chiefs in these communities are used to cause disharmony and destabilization (175).</w:t>
      </w:r>
    </w:p>
    <w:p w:rsidR="00A938B5" w:rsidRPr="00C63D96" w:rsidRDefault="00A938B5" w:rsidP="0064435B">
      <w:pPr>
        <w:spacing w:before="120" w:after="0" w:line="276" w:lineRule="auto"/>
        <w:jc w:val="both"/>
        <w:rPr>
          <w:rFonts w:ascii="Times New Roman" w:hAnsi="Times New Roman" w:cs="Times New Roman"/>
          <w:color w:val="000000"/>
        </w:rPr>
      </w:pPr>
      <w:r w:rsidRPr="00C63D96">
        <w:rPr>
          <w:rFonts w:ascii="Times New Roman" w:hAnsi="Times New Roman" w:cs="Times New Roman"/>
          <w:color w:val="000000"/>
        </w:rPr>
        <w:t xml:space="preserve">Julius-Adeoye Rantimi, studying Ahmed Yerima’s plays in “The Drama of Ahmed Yerima. Studies in Nigerian Theatre”, asserts that Yerima chastises the militants that heighten the Niger Delta crisis through his play </w:t>
      </w:r>
      <w:r w:rsidRPr="00C63D96">
        <w:rPr>
          <w:rFonts w:ascii="Times New Roman" w:hAnsi="Times New Roman" w:cs="Times New Roman"/>
          <w:i/>
          <w:iCs/>
          <w:color w:val="000000"/>
        </w:rPr>
        <w:t>Hard Ground</w:t>
      </w:r>
      <w:r w:rsidRPr="00C63D96">
        <w:rPr>
          <w:rFonts w:ascii="Times New Roman" w:hAnsi="Times New Roman" w:cs="Times New Roman"/>
          <w:color w:val="000000"/>
        </w:rPr>
        <w:t xml:space="preserve">. Through this play, he embarks on a tour of Nigeria at the expense of the Federal government as he exposes their ills (18). Chenenye Amonyeze in reading the same </w:t>
      </w:r>
      <w:r w:rsidRPr="00C63D96">
        <w:rPr>
          <w:rFonts w:ascii="Times New Roman" w:hAnsi="Times New Roman" w:cs="Times New Roman"/>
          <w:i/>
          <w:iCs/>
          <w:color w:val="000000"/>
        </w:rPr>
        <w:t>Hard Ground</w:t>
      </w:r>
      <w:r w:rsidRPr="00C63D96">
        <w:rPr>
          <w:rFonts w:ascii="Times New Roman" w:hAnsi="Times New Roman" w:cs="Times New Roman"/>
          <w:color w:val="000000"/>
        </w:rPr>
        <w:t xml:space="preserve">, posits that it explores youth restiveness, militancy, oil bunkering, hostage taking, the dangers of god-fatherism and political patronage (37). In </w:t>
      </w:r>
      <w:r w:rsidRPr="00C63D96">
        <w:rPr>
          <w:rFonts w:ascii="Times New Roman" w:hAnsi="Times New Roman" w:cs="Times New Roman"/>
          <w:i/>
          <w:iCs/>
          <w:color w:val="000000"/>
        </w:rPr>
        <w:t>Little Drops</w:t>
      </w:r>
      <w:r w:rsidRPr="00C63D96">
        <w:rPr>
          <w:rFonts w:ascii="Times New Roman" w:hAnsi="Times New Roman" w:cs="Times New Roman"/>
          <w:color w:val="000000"/>
        </w:rPr>
        <w:t>, Yerima tells the stories of war and terrorism in the Niger Delta from women’s perspective. When men start a war with baseless ideologies, the women are left to feel the consequences as mothers and wives to the perpetrators and casualties of the war as well as being victims of rape.</w:t>
      </w:r>
    </w:p>
    <w:p w:rsidR="00A938B5" w:rsidRPr="00C63D96" w:rsidRDefault="00A938B5" w:rsidP="0064435B">
      <w:pPr>
        <w:spacing w:before="120" w:after="0" w:line="276" w:lineRule="auto"/>
        <w:jc w:val="both"/>
        <w:rPr>
          <w:rFonts w:ascii="Times New Roman" w:hAnsi="Times New Roman" w:cs="Times New Roman"/>
          <w:color w:val="000000"/>
        </w:rPr>
      </w:pPr>
      <w:r w:rsidRPr="00C63D96">
        <w:rPr>
          <w:rFonts w:ascii="Times New Roman" w:hAnsi="Times New Roman" w:cs="Times New Roman"/>
          <w:color w:val="000000"/>
        </w:rPr>
        <w:t xml:space="preserve">Accordingly, Jeremiah M. Samuel in his essay “The Niger Delta Violence, Women and Ecofeminism” sees Yerima’s </w:t>
      </w:r>
      <w:r w:rsidRPr="00C63D96">
        <w:rPr>
          <w:rFonts w:ascii="Times New Roman" w:hAnsi="Times New Roman" w:cs="Times New Roman"/>
          <w:i/>
          <w:iCs/>
          <w:color w:val="000000"/>
        </w:rPr>
        <w:t>Little Drops</w:t>
      </w:r>
      <w:r w:rsidRPr="00C63D96">
        <w:rPr>
          <w:rFonts w:ascii="Times New Roman" w:hAnsi="Times New Roman" w:cs="Times New Roman"/>
          <w:color w:val="000000"/>
        </w:rPr>
        <w:t xml:space="preserve"> and Tess Onwueme’s </w:t>
      </w:r>
      <w:r w:rsidRPr="00C63D96">
        <w:rPr>
          <w:rFonts w:ascii="Times New Roman" w:hAnsi="Times New Roman" w:cs="Times New Roman"/>
          <w:i/>
          <w:iCs/>
          <w:color w:val="000000"/>
        </w:rPr>
        <w:t>Then She Said it</w:t>
      </w:r>
      <w:r w:rsidRPr="00C63D96">
        <w:rPr>
          <w:rFonts w:ascii="Times New Roman" w:hAnsi="Times New Roman" w:cs="Times New Roman"/>
          <w:color w:val="000000"/>
        </w:rPr>
        <w:t xml:space="preserve"> as representations of the sufferings in the Niger Delta. Samuel approaches the texts through eco-feminism to reveal how women suffer double oppression in the Niger Delta crisis through various levels of violence: economic, psychological, and sexual violence (80). All these came about as a result of the fact that the government and their multinational cohorts pillage resources and deny the people of their means of livelihood. In Yerima’s and Onwueme’s plays, women lose their children or husbands to war, some are raped by soldiers, militants and even relations, and some prostitute because there is no worthy means of livelihood. For Samuel, violence is intricate to nature’s devastations and women are closest to nature. Thus, Samuel suggests that the philosophy of ecofeminism if applied would make the bitterness and opposition to subside as the agitation has gone beyond environmental degradation to resource control (83). However, UwemAffiah avers that Onwueme’s play, </w:t>
      </w:r>
      <w:r w:rsidRPr="00C63D96">
        <w:rPr>
          <w:rFonts w:ascii="Times New Roman" w:hAnsi="Times New Roman" w:cs="Times New Roman"/>
          <w:i/>
          <w:iCs/>
          <w:color w:val="000000"/>
        </w:rPr>
        <w:t>Then She Said it</w:t>
      </w:r>
      <w:r w:rsidRPr="00C63D96">
        <w:rPr>
          <w:rFonts w:ascii="Times New Roman" w:hAnsi="Times New Roman" w:cs="Times New Roman"/>
          <w:color w:val="000000"/>
        </w:rPr>
        <w:t>, is not limited to women’s concerns alone but explores issues germane to the oil politics in Nigeria. For Affiah, Onwueme interrogates the issues of oppression, inequality, poverty, corruption, injustice and inequitable distribution of the common wealth in Nigeria. Through this play, Onwueme is said to have created awareness on the need for oppressed citizens to rise, protest and take actions to bring about change in society (Affiah 270-280).</w:t>
      </w:r>
    </w:p>
    <w:p w:rsidR="00A938B5" w:rsidRPr="00C63D96" w:rsidRDefault="00A938B5" w:rsidP="0064435B">
      <w:pPr>
        <w:spacing w:before="120" w:after="0" w:line="276" w:lineRule="auto"/>
        <w:jc w:val="both"/>
        <w:rPr>
          <w:rFonts w:ascii="Times New Roman" w:hAnsi="Times New Roman" w:cs="Times New Roman"/>
          <w:color w:val="000000"/>
        </w:rPr>
      </w:pPr>
      <w:r w:rsidRPr="00C63D96">
        <w:rPr>
          <w:rFonts w:ascii="Times New Roman" w:hAnsi="Times New Roman" w:cs="Times New Roman"/>
          <w:color w:val="000000"/>
        </w:rPr>
        <w:t>The hanging of Ken Saro-Wiwa in 1995, a prominent writer and human rights advocate in the context of the struggle against environmental degradation and dehumanization in Ogoniland, inspired writers in the region to express their angers against the common predicaments of their people. An insightful reading of the poetry works of the Niger Delta reflects their consciousness of the immediate physical environment. This can be seen through the interaction between humanity and nature in Gabriel Okara’s</w:t>
      </w:r>
      <w:r w:rsidRPr="00C63D96">
        <w:rPr>
          <w:rFonts w:ascii="Times New Roman" w:hAnsi="Times New Roman" w:cs="Times New Roman"/>
          <w:i/>
          <w:iCs/>
          <w:color w:val="000000"/>
        </w:rPr>
        <w:t>The Fisherman’s Invocation</w:t>
      </w:r>
      <w:r w:rsidRPr="00C63D96">
        <w:rPr>
          <w:rFonts w:ascii="Times New Roman" w:hAnsi="Times New Roman" w:cs="Times New Roman"/>
          <w:color w:val="000000"/>
        </w:rPr>
        <w:t>, Clark Bejederemo’s</w:t>
      </w:r>
      <w:r w:rsidRPr="00C63D96">
        <w:rPr>
          <w:rFonts w:ascii="Times New Roman" w:hAnsi="Times New Roman" w:cs="Times New Roman"/>
          <w:i/>
          <w:iCs/>
          <w:color w:val="000000"/>
        </w:rPr>
        <w:t>A Reed in the Tide</w:t>
      </w:r>
      <w:r w:rsidRPr="00C63D96">
        <w:rPr>
          <w:rFonts w:ascii="Times New Roman" w:hAnsi="Times New Roman" w:cs="Times New Roman"/>
          <w:color w:val="000000"/>
        </w:rPr>
        <w:t>, and Ojaide’s</w:t>
      </w:r>
      <w:r w:rsidRPr="00C63D96">
        <w:rPr>
          <w:rFonts w:ascii="Times New Roman" w:hAnsi="Times New Roman" w:cs="Times New Roman"/>
          <w:i/>
          <w:iCs/>
          <w:color w:val="000000"/>
        </w:rPr>
        <w:t>Labyrinths of the Niger</w:t>
      </w:r>
      <w:r w:rsidRPr="00C63D96">
        <w:rPr>
          <w:rFonts w:ascii="Times New Roman" w:hAnsi="Times New Roman" w:cs="Times New Roman"/>
          <w:color w:val="000000"/>
        </w:rPr>
        <w:t xml:space="preserve">. The imageries and symbols in these collections are drawn from the Niger Delta locale. In J.P Clark’s “Night Rain”, one sees the typical Niger Delta through the vivid imagery of the effect of rainfall and the people’s struggle to survive. </w:t>
      </w:r>
    </w:p>
    <w:p w:rsidR="00A938B5" w:rsidRPr="00C63D96" w:rsidRDefault="00A938B5" w:rsidP="0064435B">
      <w:pPr>
        <w:spacing w:before="120" w:after="0" w:line="276" w:lineRule="auto"/>
        <w:jc w:val="both"/>
        <w:rPr>
          <w:rFonts w:ascii="Times New Roman" w:hAnsi="Times New Roman" w:cs="Times New Roman"/>
          <w:color w:val="000000"/>
        </w:rPr>
      </w:pPr>
      <w:r w:rsidRPr="00C63D96">
        <w:rPr>
          <w:rFonts w:ascii="Times New Roman" w:hAnsi="Times New Roman" w:cs="Times New Roman"/>
          <w:color w:val="000000"/>
        </w:rPr>
        <w:t xml:space="preserve">Recently, the experiences emanating from the Niger Delta have also inspired a corpus of poetic awareness to the damage done to the region. This generation of poetry is characterized by nostalgic reflections on lost beauty and natural wealth due to the discovery of oil. According to OyeniyiOkunoye, “the present consciousness is that of deep hurt and irreparable loss” (3).Ojaide, as quoted by Okunoye laments the tragic loss of the bond they once had with the environment: </w:t>
      </w:r>
    </w:p>
    <w:p w:rsidR="00A938B5" w:rsidRPr="00C63D96" w:rsidRDefault="00A938B5" w:rsidP="008D18CC">
      <w:pPr>
        <w:spacing w:before="120" w:after="0" w:line="276" w:lineRule="auto"/>
        <w:ind w:left="720" w:right="1008"/>
        <w:jc w:val="both"/>
        <w:rPr>
          <w:rFonts w:ascii="Times New Roman" w:hAnsi="Times New Roman" w:cs="Times New Roman"/>
          <w:color w:val="000000"/>
        </w:rPr>
      </w:pPr>
      <w:r w:rsidRPr="00C63D96">
        <w:rPr>
          <w:rFonts w:ascii="Times New Roman" w:hAnsi="Times New Roman" w:cs="Times New Roman"/>
          <w:color w:val="000000"/>
        </w:rPr>
        <w:t>My roots run deep into the Delta area. Its traditions, folklore, flora and fauna no doubt enriched my Children of Iroko and Labyrinths of the Delta. This area of constant rains, where we children taught we saw fish fall from the sky in hurricanes, did not remain the same. By the 1960’s the rivers had been dredged to take in pontoons or even ships to enter our backyard. Shell-BP had started to pollute the rivers and streams, and farmlands with oil and flaring gas. Forests had been cleared by poachers and others to feed the African Timber Company in Sapele, streams and mashes dried up… (3)</w:t>
      </w:r>
    </w:p>
    <w:p w:rsidR="00A938B5" w:rsidRPr="00C63D96" w:rsidRDefault="00A938B5" w:rsidP="0064435B">
      <w:pPr>
        <w:spacing w:before="120" w:after="0" w:line="276" w:lineRule="auto"/>
        <w:jc w:val="both"/>
        <w:rPr>
          <w:rFonts w:ascii="Times New Roman" w:hAnsi="Times New Roman" w:cs="Times New Roman"/>
          <w:color w:val="000000"/>
        </w:rPr>
      </w:pPr>
      <w:r w:rsidRPr="00C63D96">
        <w:rPr>
          <w:rFonts w:ascii="Times New Roman" w:hAnsi="Times New Roman" w:cs="Times New Roman"/>
          <w:color w:val="000000"/>
        </w:rPr>
        <w:t>Okunoye asserts that overtime; the Niger Delta indigenes have viewed themselves as the “other” within Nigeria. This is apparent in how they draw attention to their location which has been marginalized (2). Contrastingly, Oyeh asseverates that the Niger delta discourse has been turned to “we/they”, “self/other” and unfortunately, the government is a principal part of the other (174). Although there seems to be a conflict in the positioning of the Niger Delta people in Okunoye and Oyeh’s views, the basic fact is that there has been a side-lining and marginalization and the Niger Delta indigenes are the victims; hence the rise of many resistance movements and activism in the Niger Delta literature.UzoechiNwagbara in “Poetics of Resistance: Ecocritical Reading of Ojaide’s</w:t>
      </w:r>
      <w:r w:rsidRPr="00C63D96">
        <w:rPr>
          <w:rFonts w:ascii="Times New Roman" w:hAnsi="Times New Roman" w:cs="Times New Roman"/>
          <w:i/>
          <w:iCs/>
          <w:color w:val="000000"/>
        </w:rPr>
        <w:t>Delta Blues</w:t>
      </w:r>
      <w:r w:rsidRPr="00C63D96">
        <w:rPr>
          <w:rFonts w:ascii="Times New Roman" w:hAnsi="Times New Roman" w:cs="Times New Roman"/>
          <w:color w:val="000000"/>
        </w:rPr>
        <w:t xml:space="preserve"> …” affirms that Ojaide’s activist approach, finds expression in using poetry for resistance. Indeed, all of Ojaide’s literary works are sensitive to ecocriticism and environmentalism. Thus, Nwagbara further notes that even Ojaide’s novel</w:t>
      </w:r>
      <w:r w:rsidRPr="00C63D96">
        <w:rPr>
          <w:rFonts w:ascii="Times New Roman" w:hAnsi="Times New Roman" w:cs="Times New Roman"/>
          <w:i/>
          <w:iCs/>
          <w:color w:val="000000"/>
        </w:rPr>
        <w:t>The Activist</w:t>
      </w:r>
      <w:r w:rsidRPr="00C63D96">
        <w:rPr>
          <w:rFonts w:ascii="Times New Roman" w:hAnsi="Times New Roman" w:cs="Times New Roman"/>
          <w:color w:val="000000"/>
        </w:rPr>
        <w:t xml:space="preserve"> takes an ecocritical bearing- a contemporary novel about oil politics in the Niger Delta region and environmental predation by the political class in partnership with the multinational oil corporations (21). </w:t>
      </w:r>
    </w:p>
    <w:p w:rsidR="00A938B5" w:rsidRPr="00C63D96" w:rsidRDefault="00A938B5" w:rsidP="0064435B">
      <w:pPr>
        <w:spacing w:before="120" w:after="0" w:line="276" w:lineRule="auto"/>
        <w:jc w:val="both"/>
        <w:rPr>
          <w:rFonts w:ascii="Times New Roman" w:hAnsi="Times New Roman" w:cs="Times New Roman"/>
          <w:color w:val="000000"/>
        </w:rPr>
      </w:pPr>
      <w:r w:rsidRPr="00C63D96">
        <w:rPr>
          <w:rFonts w:ascii="Times New Roman" w:hAnsi="Times New Roman" w:cs="Times New Roman"/>
          <w:color w:val="000000"/>
        </w:rPr>
        <w:t xml:space="preserve">Following in Nwagbara’s observation we note that NiyiOsundare’s poem “Ode to a Falling Tree” in </w:t>
      </w:r>
      <w:r w:rsidRPr="00C63D96">
        <w:rPr>
          <w:rFonts w:ascii="Times New Roman" w:hAnsi="Times New Roman" w:cs="Times New Roman"/>
          <w:i/>
          <w:iCs/>
          <w:color w:val="000000"/>
        </w:rPr>
        <w:t>Songs of the Season</w:t>
      </w:r>
      <w:r w:rsidRPr="00C63D96">
        <w:rPr>
          <w:rFonts w:ascii="Times New Roman" w:hAnsi="Times New Roman" w:cs="Times New Roman"/>
          <w:color w:val="000000"/>
        </w:rPr>
        <w:t xml:space="preserve"> laments man’s mindless destruction of nature as he strives after modernization. Ayinoula and Eugenie in “Poetry and the Niger Delta Environment…” posit that although man thoughtlessly destroys good and useful things of his environment, the global trend today is the outcry for the preservation of the natural environment and the importance of literature is obvious (10). Norbert E. Eze appraising Mbajiorgu’s</w:t>
      </w:r>
      <w:r w:rsidRPr="00C63D96">
        <w:rPr>
          <w:rFonts w:ascii="Times New Roman" w:hAnsi="Times New Roman" w:cs="Times New Roman"/>
          <w:i/>
          <w:iCs/>
          <w:color w:val="000000"/>
        </w:rPr>
        <w:t>Wake Up Everyone</w:t>
      </w:r>
      <w:r w:rsidRPr="00C63D96">
        <w:rPr>
          <w:rFonts w:ascii="Times New Roman" w:hAnsi="Times New Roman" w:cs="Times New Roman"/>
          <w:color w:val="000000"/>
        </w:rPr>
        <w:t xml:space="preserve"> in “Drama and the Politics of Climate Change…” condemns the nonchalance of the government towards addressing the issues of climate change as raised in the play. </w:t>
      </w:r>
      <w:r w:rsidRPr="00C63D96">
        <w:rPr>
          <w:rFonts w:ascii="Times New Roman" w:hAnsi="Times New Roman" w:cs="Times New Roman"/>
          <w:i/>
          <w:iCs/>
          <w:color w:val="000000"/>
        </w:rPr>
        <w:t>Wake Up Everyone</w:t>
      </w:r>
      <w:r w:rsidRPr="00C63D96">
        <w:rPr>
          <w:rFonts w:ascii="Times New Roman" w:hAnsi="Times New Roman" w:cs="Times New Roman"/>
          <w:color w:val="000000"/>
        </w:rPr>
        <w:t xml:space="preserve"> explores the subject of climate change and clearly shows how it is a patent human experience in Nigeria. It also illustrates its causes, effects and solutions (148). Eze observes that:</w:t>
      </w:r>
    </w:p>
    <w:p w:rsidR="00A938B5" w:rsidRPr="00C63D96" w:rsidRDefault="00A938B5" w:rsidP="008D18CC">
      <w:pPr>
        <w:spacing w:before="120" w:after="0" w:line="276" w:lineRule="auto"/>
        <w:ind w:left="720" w:right="1008"/>
        <w:jc w:val="both"/>
        <w:rPr>
          <w:rFonts w:ascii="Times New Roman" w:hAnsi="Times New Roman" w:cs="Times New Roman"/>
          <w:color w:val="000000"/>
        </w:rPr>
      </w:pPr>
      <w:r w:rsidRPr="00C63D96">
        <w:rPr>
          <w:rFonts w:ascii="Times New Roman" w:hAnsi="Times New Roman" w:cs="Times New Roman"/>
          <w:color w:val="000000"/>
        </w:rPr>
        <w:t>Greg Mbajiorgu’s play seeks to move us beyond capitalist consumerism, beyond the rhetoric of environmentalism masked by neoliberal politics, to that concrete and pragmatic context where urgent and meaningful steps must be taken to redeem our world from the ravaging effects of technology (148).</w:t>
      </w:r>
    </w:p>
    <w:p w:rsidR="00A938B5" w:rsidRPr="00C63D96" w:rsidRDefault="00A938B5" w:rsidP="0064435B">
      <w:pPr>
        <w:spacing w:before="120" w:after="0" w:line="276" w:lineRule="auto"/>
        <w:jc w:val="both"/>
        <w:rPr>
          <w:rFonts w:ascii="Times New Roman" w:hAnsi="Times New Roman" w:cs="Times New Roman"/>
          <w:color w:val="000000"/>
        </w:rPr>
      </w:pPr>
      <w:r w:rsidRPr="00C63D96">
        <w:rPr>
          <w:rFonts w:ascii="Times New Roman" w:hAnsi="Times New Roman" w:cs="Times New Roman"/>
          <w:color w:val="000000"/>
        </w:rPr>
        <w:t xml:space="preserve">Man has done more harm than good to the environment and the damage that has been done must be corrected with alacrity before it becomes too late. </w:t>
      </w:r>
    </w:p>
    <w:p w:rsidR="00A938B5" w:rsidRPr="00C63D96" w:rsidRDefault="00A938B5" w:rsidP="0064435B">
      <w:pPr>
        <w:spacing w:before="120" w:after="0" w:line="276" w:lineRule="auto"/>
        <w:jc w:val="both"/>
        <w:rPr>
          <w:rFonts w:ascii="Times New Roman" w:hAnsi="Times New Roman" w:cs="Times New Roman"/>
          <w:color w:val="000000"/>
        </w:rPr>
      </w:pPr>
      <w:r w:rsidRPr="00C63D96">
        <w:rPr>
          <w:rFonts w:ascii="Times New Roman" w:hAnsi="Times New Roman" w:cs="Times New Roman"/>
          <w:color w:val="000000"/>
        </w:rPr>
        <w:t>Meanwhile Charles C. Feghabo studying six prose works of the Niger Delta; Ken Saro-Wiwa’s</w:t>
      </w:r>
      <w:r w:rsidRPr="00C63D96">
        <w:rPr>
          <w:rFonts w:ascii="Times New Roman" w:hAnsi="Times New Roman" w:cs="Times New Roman"/>
          <w:i/>
          <w:iCs/>
          <w:color w:val="000000"/>
        </w:rPr>
        <w:t xml:space="preserve">A Month and a Day </w:t>
      </w:r>
      <w:r w:rsidRPr="00C63D96">
        <w:rPr>
          <w:rFonts w:ascii="Times New Roman" w:hAnsi="Times New Roman" w:cs="Times New Roman"/>
          <w:color w:val="000000"/>
        </w:rPr>
        <w:t xml:space="preserve">(memoir), Isidore Okpewho’s </w:t>
      </w:r>
      <w:r w:rsidRPr="00C63D96">
        <w:rPr>
          <w:rFonts w:ascii="Times New Roman" w:hAnsi="Times New Roman" w:cs="Times New Roman"/>
          <w:i/>
          <w:iCs/>
          <w:color w:val="000000"/>
        </w:rPr>
        <w:t>Tide</w:t>
      </w:r>
      <w:r w:rsidRPr="00C63D96">
        <w:rPr>
          <w:rFonts w:ascii="Times New Roman" w:hAnsi="Times New Roman" w:cs="Times New Roman"/>
          <w:color w:val="000000"/>
        </w:rPr>
        <w:t xml:space="preserve">, Tanure Ojaide’s </w:t>
      </w:r>
      <w:r w:rsidRPr="00C63D96">
        <w:rPr>
          <w:rFonts w:ascii="Times New Roman" w:hAnsi="Times New Roman" w:cs="Times New Roman"/>
          <w:i/>
          <w:iCs/>
          <w:color w:val="000000"/>
        </w:rPr>
        <w:t>The Activist</w:t>
      </w:r>
      <w:r w:rsidRPr="00C63D96">
        <w:rPr>
          <w:rFonts w:ascii="Times New Roman" w:hAnsi="Times New Roman" w:cs="Times New Roman"/>
          <w:color w:val="000000"/>
        </w:rPr>
        <w:t>, Vincent Egbuson’s</w:t>
      </w:r>
      <w:r w:rsidRPr="00C63D96">
        <w:rPr>
          <w:rFonts w:ascii="Times New Roman" w:hAnsi="Times New Roman" w:cs="Times New Roman"/>
          <w:i/>
          <w:iCs/>
          <w:color w:val="000000"/>
        </w:rPr>
        <w:t>Love My Planet</w:t>
      </w:r>
      <w:r w:rsidRPr="00C63D96">
        <w:rPr>
          <w:rFonts w:ascii="Times New Roman" w:hAnsi="Times New Roman" w:cs="Times New Roman"/>
          <w:color w:val="000000"/>
        </w:rPr>
        <w:t xml:space="preserve">, Helon Habila’s </w:t>
      </w:r>
      <w:r w:rsidRPr="00C63D96">
        <w:rPr>
          <w:rFonts w:ascii="Times New Roman" w:hAnsi="Times New Roman" w:cs="Times New Roman"/>
          <w:i/>
          <w:iCs/>
          <w:color w:val="000000"/>
        </w:rPr>
        <w:t>Oil on Water</w:t>
      </w:r>
      <w:r w:rsidRPr="00C63D96">
        <w:rPr>
          <w:rFonts w:ascii="Times New Roman" w:hAnsi="Times New Roman" w:cs="Times New Roman"/>
          <w:color w:val="000000"/>
        </w:rPr>
        <w:t xml:space="preserve"> and Kaine Agary’s </w:t>
      </w:r>
      <w:r w:rsidRPr="00C63D96">
        <w:rPr>
          <w:rFonts w:ascii="Times New Roman" w:hAnsi="Times New Roman" w:cs="Times New Roman"/>
          <w:i/>
          <w:iCs/>
          <w:color w:val="000000"/>
        </w:rPr>
        <w:t>Yellow Yellow</w:t>
      </w:r>
      <w:r w:rsidRPr="00C63D96">
        <w:rPr>
          <w:rFonts w:ascii="Times New Roman" w:hAnsi="Times New Roman" w:cs="Times New Roman"/>
          <w:color w:val="000000"/>
        </w:rPr>
        <w:t>, establishes how literary writers link eco-activism to the erosion of self. He employs alienation to view the images of degraded eco-system, internal division, and presentation of the people as victims as well as protagonists. Through eco-activism, he views eco-terrorism and non-violent eco-campaign. Thus for Feghabo, the six texts employ pathos to capture the feeling of alienation of the Niger Delta people through awful representations of the wretched environment because of the activities of multinational oil companies. Solomon A. Edebor in an eco-critical reading of Habila’s</w:t>
      </w:r>
      <w:r w:rsidRPr="00C63D96">
        <w:rPr>
          <w:rFonts w:ascii="Times New Roman" w:hAnsi="Times New Roman" w:cs="Times New Roman"/>
          <w:i/>
          <w:iCs/>
          <w:color w:val="000000"/>
        </w:rPr>
        <w:t>Oil on Water</w:t>
      </w:r>
      <w:r w:rsidRPr="00C63D96">
        <w:rPr>
          <w:rFonts w:ascii="Times New Roman" w:hAnsi="Times New Roman" w:cs="Times New Roman"/>
          <w:color w:val="000000"/>
        </w:rPr>
        <w:t xml:space="preserve"> avers that Habila calls attention to the gloomy effects of environmental pollution on man and his environment and rouses the reader to take responsibility. In Edebor’s observation, Habila foregrounds the beauty of nature especially in its pristine state, displacement of people due to oil activities, poverty, sicknesses, oil bunkering and pipeline vandalism, militancy, social consequences like broken homes and marriages, hopelessness, loss of moral piety among others. However, Edebor asserts that Habila does not out rightly condemn the activities of militants in the novel. Instead, it appears he endorses any action that can make the government and its allied multinational companies ponder on the consequences of their activities, irrespective of the action’s moral consequence (48). This similar protest and activism is found in  Kaine Agary’s </w:t>
      </w:r>
      <w:r w:rsidRPr="00C63D96">
        <w:rPr>
          <w:rFonts w:ascii="Times New Roman" w:hAnsi="Times New Roman" w:cs="Times New Roman"/>
          <w:i/>
          <w:iCs/>
          <w:color w:val="000000"/>
        </w:rPr>
        <w:t>Yellow Yellow</w:t>
      </w:r>
      <w:r w:rsidRPr="00C63D96">
        <w:rPr>
          <w:rFonts w:ascii="Times New Roman" w:hAnsi="Times New Roman" w:cs="Times New Roman"/>
          <w:color w:val="000000"/>
        </w:rPr>
        <w:t>, which captures the hardships and predicaments of the people in the Niger Delta and its catastrophic effects. Agary, in the words of the female protagonist of the novel, Zilayefa “… one of the crude oil pipes that ran through my village, broke and spilled over several hectares of land, my mother’s farmland included” (Agary 3). To this, Nonyelum C. Mba espouses that the oil discovered in the Niger Delta is more of a curse than a blessing because of the sufferings of the people of the Niger Delta.</w:t>
      </w:r>
    </w:p>
    <w:p w:rsidR="00A938B5" w:rsidRPr="00C63D96" w:rsidRDefault="00A938B5" w:rsidP="008D18CC">
      <w:pPr>
        <w:spacing w:before="240" w:after="0" w:line="276" w:lineRule="auto"/>
        <w:jc w:val="both"/>
        <w:rPr>
          <w:rFonts w:ascii="Times New Roman" w:hAnsi="Times New Roman" w:cs="Times New Roman"/>
          <w:b/>
          <w:bCs/>
          <w:color w:val="000000"/>
        </w:rPr>
      </w:pPr>
      <w:r w:rsidRPr="00C63D96">
        <w:rPr>
          <w:rFonts w:ascii="Times New Roman" w:hAnsi="Times New Roman" w:cs="Times New Roman"/>
          <w:b/>
          <w:bCs/>
          <w:color w:val="000000"/>
        </w:rPr>
        <w:t>Conclusion</w:t>
      </w:r>
    </w:p>
    <w:p w:rsidR="00A938B5" w:rsidRPr="00C63D96" w:rsidRDefault="00A938B5" w:rsidP="00C63D96">
      <w:pPr>
        <w:spacing w:after="0" w:line="276" w:lineRule="auto"/>
        <w:jc w:val="both"/>
        <w:rPr>
          <w:rFonts w:ascii="Times New Roman" w:hAnsi="Times New Roman" w:cs="Times New Roman"/>
          <w:color w:val="000000"/>
        </w:rPr>
      </w:pPr>
      <w:r w:rsidRPr="00C63D96">
        <w:rPr>
          <w:rFonts w:ascii="Times New Roman" w:hAnsi="Times New Roman" w:cs="Times New Roman"/>
          <w:color w:val="000000"/>
        </w:rPr>
        <w:t xml:space="preserve">The concerns highlighted so far in this paper shows that brilliant studies have been carried out by various researchers and creative writers to develop the literature of the Niger Delta. These studies and literary texts as so far reviewed range from the evils of the Nigerian leaders in aggravating youth restiveness and violence in the Niger Delta by empowering the youths to form gangs, to the league of traditional rulers and kings with the government and oil multinationals in pillaging resources. Corruption and greed of the leaders have also been explored in all the creative genres while the marginalization of the people due to inequitable distribution of wealth and avarice of those in authority have been adjudged the thematic basis of the poems, plays, and novels written by both Niger Delta and non-Niger Delta born writers. Environmental devastations and degradation have been analysed from various views, including the feminist perspectives. How women are closest to nature and the consequences of the Niger Delta crisis on them. The loss of purity of the environment due to oil exploratory activities has also been reflected upon. However, the relationships between the nefarious behaviours and corrupt tendencies of leadership in the Niger Delta and the despoliation of the ecological system have been accounted for to strongly develop a literary canon protest and activism. A strong link exists between the corruption of the political elites in cahoots with the oil companies and the resultant degradation of the environment that continues unabated. </w:t>
      </w:r>
    </w:p>
    <w:p w:rsidR="00A938B5" w:rsidRPr="00C63D96" w:rsidRDefault="00A938B5" w:rsidP="008D18CC">
      <w:pPr>
        <w:spacing w:before="120" w:after="0" w:line="276" w:lineRule="auto"/>
        <w:rPr>
          <w:rFonts w:ascii="Times New Roman" w:hAnsi="Times New Roman" w:cs="Times New Roman"/>
          <w:color w:val="000000"/>
        </w:rPr>
      </w:pPr>
      <w:r w:rsidRPr="00C63D96">
        <w:rPr>
          <w:rFonts w:ascii="Times New Roman" w:hAnsi="Times New Roman" w:cs="Times New Roman"/>
          <w:b/>
          <w:bCs/>
          <w:color w:val="000000"/>
        </w:rPr>
        <w:t>Works Cited</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Achebe, Chinua. </w:t>
      </w:r>
      <w:r w:rsidRPr="00C63D96">
        <w:rPr>
          <w:rFonts w:ascii="Times New Roman" w:hAnsi="Times New Roman" w:cs="Times New Roman"/>
          <w:i/>
          <w:iCs/>
          <w:color w:val="000000"/>
        </w:rPr>
        <w:t>Morning Yet on Creation Day Essays</w:t>
      </w:r>
      <w:r w:rsidRPr="00C63D96">
        <w:rPr>
          <w:rFonts w:ascii="Times New Roman" w:hAnsi="Times New Roman" w:cs="Times New Roman"/>
          <w:color w:val="000000"/>
        </w:rPr>
        <w:t>. London: Heinemann, 1981. Print.</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 </w:t>
      </w:r>
      <w:r w:rsidRPr="00C63D96">
        <w:rPr>
          <w:rFonts w:ascii="Times New Roman" w:hAnsi="Times New Roman" w:cs="Times New Roman"/>
          <w:i/>
          <w:iCs/>
          <w:color w:val="000000"/>
        </w:rPr>
        <w:t>The Trouble with Nigeria</w:t>
      </w:r>
      <w:r w:rsidRPr="00C63D96">
        <w:rPr>
          <w:rFonts w:ascii="Times New Roman" w:hAnsi="Times New Roman" w:cs="Times New Roman"/>
          <w:color w:val="000000"/>
        </w:rPr>
        <w:t>. Enugu, Nigeria: Fourth Dimension Publishing Co, Ltd, 1983.</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Adesua, Uwagie-Ero.“</w:t>
      </w:r>
      <w:r w:rsidRPr="00C63D96">
        <w:rPr>
          <w:rFonts w:ascii="Times New Roman" w:hAnsi="Times New Roman" w:cs="Times New Roman"/>
          <w:i/>
          <w:iCs/>
          <w:color w:val="000000"/>
        </w:rPr>
        <w:t>Escaping Carbon Slavery: the View from Nigeria”</w:t>
      </w:r>
      <w:r w:rsidRPr="00C63D96">
        <w:rPr>
          <w:rFonts w:ascii="Times New Roman" w:hAnsi="Times New Roman" w:cs="Times New Roman"/>
          <w:color w:val="000000"/>
        </w:rPr>
        <w:t>. New Internationalist, Nov. 2015. newint.org/features/web-exclusive/2015/11/26/ escaping-carbon-slavery-the-view-from-nigeria</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Affiah, Uwem. </w:t>
      </w:r>
      <w:r w:rsidRPr="00C63D96">
        <w:rPr>
          <w:rFonts w:ascii="Times New Roman" w:hAnsi="Times New Roman" w:cs="Times New Roman"/>
          <w:i/>
          <w:iCs/>
          <w:color w:val="000000"/>
        </w:rPr>
        <w:t>“Protest, Resistance and Activism in the Drama of Osonye Tess Onwueme.”</w:t>
      </w:r>
      <w:r w:rsidRPr="00C63D96">
        <w:rPr>
          <w:rFonts w:ascii="Times New Roman" w:hAnsi="Times New Roman" w:cs="Times New Roman"/>
          <w:color w:val="000000"/>
        </w:rPr>
        <w:t>American Journal of Social Issues &amp; Humanities, vol. 2, no. 5, pp. 284-293, 2012.</w:t>
      </w:r>
      <w:hyperlink r:id="rId6" w:history="1">
        <w:r w:rsidRPr="00C63D96">
          <w:rPr>
            <w:rStyle w:val="Hyperlink"/>
            <w:rFonts w:ascii="Times New Roman" w:hAnsi="Times New Roman" w:cs="Times New Roman"/>
            <w:color w:val="000000"/>
          </w:rPr>
          <w:t>http://www.ajsih.org</w:t>
        </w:r>
      </w:hyperlink>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Affiah, U and Amaku O. E. </w:t>
      </w:r>
      <w:r w:rsidRPr="00C63D96">
        <w:rPr>
          <w:rFonts w:ascii="Times New Roman" w:hAnsi="Times New Roman" w:cs="Times New Roman"/>
          <w:i/>
          <w:iCs/>
          <w:color w:val="000000"/>
        </w:rPr>
        <w:t>“Revolutionary aesthetics in the dramaturgy of TundeFatunde”</w:t>
      </w:r>
      <w:r w:rsidRPr="00C63D96">
        <w:rPr>
          <w:rFonts w:ascii="Times New Roman" w:hAnsi="Times New Roman" w:cs="Times New Roman"/>
          <w:color w:val="000000"/>
        </w:rPr>
        <w:t>.International Journal of English Research, vol. 4, No. 2, pp. 1-6, 2018.</w:t>
      </w:r>
      <w:hyperlink r:id="rId7" w:history="1">
        <w:r w:rsidRPr="00C63D96">
          <w:rPr>
            <w:rStyle w:val="Hyperlink"/>
            <w:rFonts w:ascii="Times New Roman" w:hAnsi="Times New Roman" w:cs="Times New Roman"/>
            <w:color w:val="000000"/>
          </w:rPr>
          <w:t>www.englishjournals.com</w:t>
        </w:r>
      </w:hyperlink>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Afinotan, I.A and Ojakorotu V. “</w:t>
      </w:r>
      <w:r w:rsidRPr="00C63D96">
        <w:rPr>
          <w:rFonts w:ascii="Times New Roman" w:hAnsi="Times New Roman" w:cs="Times New Roman"/>
          <w:i/>
          <w:iCs/>
          <w:color w:val="000000"/>
        </w:rPr>
        <w:t>The Niger Delta Crisis: Issues, Challenges and Prospects</w:t>
      </w:r>
      <w:r w:rsidRPr="00C63D96">
        <w:rPr>
          <w:rFonts w:ascii="Times New Roman" w:hAnsi="Times New Roman" w:cs="Times New Roman"/>
          <w:color w:val="000000"/>
        </w:rPr>
        <w:t>”. African Journal of Political Science and International Relations, vol. 3, no. 5, pp. 191-198, May 2009. Online.</w:t>
      </w:r>
      <w:r w:rsidRPr="00C63D96">
        <w:rPr>
          <w:rFonts w:ascii="Times New Roman" w:hAnsi="Times New Roman" w:cs="Times New Roman"/>
          <w:color w:val="000000"/>
        </w:rPr>
        <w:fldChar w:fldCharType="begin"/>
      </w:r>
      <w:r w:rsidRPr="00C63D96">
        <w:rPr>
          <w:rFonts w:ascii="Times New Roman" w:hAnsi="Times New Roman" w:cs="Times New Roman"/>
          <w:color w:val="000000"/>
        </w:rPr>
        <w:instrText>HYPERLINK</w:instrText>
      </w:r>
      <w:r w:rsidRPr="00C63D96">
        <w:rPr>
          <w:rFonts w:ascii="Times New Roman" w:hAnsi="Times New Roman" w:cs="Times New Roman"/>
          <w:color w:val="000000"/>
        </w:rPr>
        <w:fldChar w:fldCharType="separate"/>
      </w:r>
      <w:r>
        <w:rPr>
          <w:rFonts w:ascii="Times New Roman" w:hAnsi="Times New Roman" w:cs="Times New Roman"/>
          <w:b/>
          <w:bCs/>
          <w:color w:val="000000"/>
          <w:lang w:val="en-US"/>
        </w:rPr>
        <w:t>Error! Hyperlink reference not valid.</w:t>
      </w:r>
      <w:r w:rsidRPr="00C63D96">
        <w:rPr>
          <w:rFonts w:ascii="Times New Roman" w:hAnsi="Times New Roman" w:cs="Times New Roman"/>
          <w:color w:val="000000"/>
        </w:rPr>
        <w:fldChar w:fldCharType="end"/>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Agary, Kaine.</w:t>
      </w:r>
      <w:r w:rsidRPr="00C63D96">
        <w:rPr>
          <w:rFonts w:ascii="Times New Roman" w:hAnsi="Times New Roman" w:cs="Times New Roman"/>
          <w:i/>
          <w:iCs/>
          <w:color w:val="000000"/>
        </w:rPr>
        <w:t>Yellow Yellow</w:t>
      </w:r>
      <w:r w:rsidRPr="00C63D96">
        <w:rPr>
          <w:rFonts w:ascii="Times New Roman" w:hAnsi="Times New Roman" w:cs="Times New Roman"/>
          <w:color w:val="000000"/>
        </w:rPr>
        <w:t>. Lagos: Dtalkshop, 2006. Print.</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Agbiboa, Daniel E and Maiangwa B. “</w:t>
      </w:r>
      <w:r w:rsidRPr="00C63D96">
        <w:rPr>
          <w:rFonts w:ascii="Times New Roman" w:hAnsi="Times New Roman" w:cs="Times New Roman"/>
          <w:i/>
          <w:iCs/>
          <w:color w:val="000000"/>
        </w:rPr>
        <w:t>Corruption in the Underdevelopment of the Niger Deltain Nigeria”</w:t>
      </w:r>
      <w:r w:rsidRPr="00C63D96">
        <w:rPr>
          <w:rFonts w:ascii="Times New Roman" w:hAnsi="Times New Roman" w:cs="Times New Roman"/>
          <w:color w:val="000000"/>
        </w:rPr>
        <w:t>. The Journal of Pan African Studies, vol. 15, no. 8, pp. 108-132, Dec. 2012. Online.</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Akoh, Dennis A. “</w:t>
      </w:r>
      <w:r w:rsidRPr="00C63D96">
        <w:rPr>
          <w:rFonts w:ascii="Times New Roman" w:hAnsi="Times New Roman" w:cs="Times New Roman"/>
          <w:i/>
          <w:iCs/>
          <w:color w:val="000000"/>
        </w:rPr>
        <w:t>The Constraints and Prospects of Post-military Literary Engagement in Nigeria”</w:t>
      </w:r>
      <w:r w:rsidRPr="00C63D96">
        <w:rPr>
          <w:rFonts w:ascii="Times New Roman" w:hAnsi="Times New Roman" w:cs="Times New Roman"/>
          <w:color w:val="000000"/>
        </w:rPr>
        <w:t>. Nebula, vol. 6, no. 4, 2009, pp. 264-272. Online.</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Amonyeze, Chinenye. “</w:t>
      </w:r>
      <w:r w:rsidRPr="00C63D96">
        <w:rPr>
          <w:rFonts w:ascii="Times New Roman" w:hAnsi="Times New Roman" w:cs="Times New Roman"/>
          <w:i/>
          <w:iCs/>
          <w:color w:val="000000"/>
        </w:rPr>
        <w:t>Reading Youth, Violence and Ideological Propaganda in Selected Southern Nigerian Plays”</w:t>
      </w:r>
      <w:r w:rsidRPr="00C63D96">
        <w:rPr>
          <w:rFonts w:ascii="Times New Roman" w:hAnsi="Times New Roman" w:cs="Times New Roman"/>
          <w:color w:val="000000"/>
        </w:rPr>
        <w:t>. Global Journal of Arts and Humanities and Social Sciences, vol. 2, no. 8, pp. 31-44, 2014.</w:t>
      </w:r>
      <w:hyperlink r:id="rId8" w:history="1">
        <w:r w:rsidRPr="00C63D96">
          <w:rPr>
            <w:rStyle w:val="Hyperlink"/>
            <w:rFonts w:ascii="Times New Roman" w:hAnsi="Times New Roman" w:cs="Times New Roman"/>
            <w:color w:val="000000"/>
          </w:rPr>
          <w:t>www.eajournals.org</w:t>
        </w:r>
      </w:hyperlink>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Anderson, Davis and Charles W. Koplan.</w:t>
      </w:r>
      <w:r w:rsidRPr="00C63D96">
        <w:rPr>
          <w:rFonts w:ascii="Times New Roman" w:hAnsi="Times New Roman" w:cs="Times New Roman"/>
          <w:i/>
          <w:iCs/>
          <w:color w:val="000000"/>
        </w:rPr>
        <w:t>Criticism: Major Statements</w:t>
      </w:r>
      <w:r w:rsidRPr="00C63D96">
        <w:rPr>
          <w:rFonts w:ascii="Times New Roman" w:hAnsi="Times New Roman" w:cs="Times New Roman"/>
          <w:color w:val="000000"/>
        </w:rPr>
        <w:t xml:space="preserve">. New York: Bedford/ St Martins. 2000, Print. </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Anyokwu, Chris. </w:t>
      </w:r>
      <w:r w:rsidRPr="00C63D96">
        <w:rPr>
          <w:rFonts w:ascii="Times New Roman" w:hAnsi="Times New Roman" w:cs="Times New Roman"/>
          <w:i/>
          <w:iCs/>
          <w:color w:val="000000"/>
        </w:rPr>
        <w:t>Beyond The wall And Other Plays</w:t>
      </w:r>
      <w:r w:rsidRPr="00C63D96">
        <w:rPr>
          <w:rFonts w:ascii="Times New Roman" w:hAnsi="Times New Roman" w:cs="Times New Roman"/>
          <w:color w:val="000000"/>
        </w:rPr>
        <w:t>. Lagos: Hybun, 2012. Print.</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Ayinuola, Fortress and Euginie A. </w:t>
      </w:r>
      <w:r w:rsidRPr="00C63D96">
        <w:rPr>
          <w:rFonts w:ascii="Times New Roman" w:hAnsi="Times New Roman" w:cs="Times New Roman"/>
          <w:i/>
          <w:iCs/>
          <w:color w:val="000000"/>
        </w:rPr>
        <w:t>“Poetry and the Niger Delta Environment: An Eco-critical Perspective.”</w:t>
      </w:r>
      <w:r w:rsidRPr="00C63D96">
        <w:rPr>
          <w:rFonts w:ascii="Times New Roman" w:hAnsi="Times New Roman" w:cs="Times New Roman"/>
          <w:color w:val="000000"/>
        </w:rPr>
        <w:t>Online Publication.</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Bassey, Nninmo. </w:t>
      </w:r>
      <w:r w:rsidRPr="00C63D96">
        <w:rPr>
          <w:rFonts w:ascii="Times New Roman" w:hAnsi="Times New Roman" w:cs="Times New Roman"/>
          <w:i/>
          <w:iCs/>
          <w:color w:val="000000"/>
        </w:rPr>
        <w:t>I Will Not Dance to Your Beat</w:t>
      </w:r>
      <w:r w:rsidRPr="00C63D96">
        <w:rPr>
          <w:rFonts w:ascii="Times New Roman" w:hAnsi="Times New Roman" w:cs="Times New Roman"/>
          <w:color w:val="000000"/>
        </w:rPr>
        <w:t>. Ibadan: Kraftgriots, 2011. Print.</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Barry, Peter. </w:t>
      </w:r>
      <w:r w:rsidRPr="00C63D96">
        <w:rPr>
          <w:rFonts w:ascii="Times New Roman" w:hAnsi="Times New Roman" w:cs="Times New Roman"/>
          <w:i/>
          <w:iCs/>
          <w:color w:val="000000"/>
        </w:rPr>
        <w:t>“Ecocriticism.” Beginning Theory: An Introduction to Literary and Cultural Theory</w:t>
      </w:r>
      <w:r w:rsidRPr="00C63D96">
        <w:rPr>
          <w:rFonts w:ascii="Times New Roman" w:hAnsi="Times New Roman" w:cs="Times New Roman"/>
          <w:color w:val="000000"/>
        </w:rPr>
        <w:t>. Manchester: Manchester University Press, 1995. Print.</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Bedermen, Metin. </w:t>
      </w:r>
      <w:r w:rsidRPr="00C63D96">
        <w:rPr>
          <w:rFonts w:ascii="Times New Roman" w:hAnsi="Times New Roman" w:cs="Times New Roman"/>
          <w:i/>
          <w:iCs/>
          <w:color w:val="000000"/>
        </w:rPr>
        <w:t>“A Study on the Criticisms about Foucault’s Opinion of Power.”</w:t>
      </w:r>
      <w:r w:rsidRPr="00C63D96">
        <w:rPr>
          <w:rFonts w:ascii="Times New Roman" w:hAnsi="Times New Roman" w:cs="Times New Roman"/>
          <w:color w:val="000000"/>
        </w:rPr>
        <w:t>Ulodag University Faculty of Arts and Sciences Journal of Philosophy, vol. 24, no. 24, pp. 23-30, 2015.Online.</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Begovic, Boris. “</w:t>
      </w:r>
      <w:r w:rsidRPr="00C63D96">
        <w:rPr>
          <w:rFonts w:ascii="Times New Roman" w:hAnsi="Times New Roman" w:cs="Times New Roman"/>
          <w:i/>
          <w:iCs/>
          <w:color w:val="000000"/>
        </w:rPr>
        <w:t>Corruption: concepts, types, causes and consequence</w:t>
      </w:r>
      <w:r w:rsidRPr="00C63D96">
        <w:rPr>
          <w:rFonts w:ascii="Times New Roman" w:hAnsi="Times New Roman" w:cs="Times New Roman"/>
          <w:color w:val="000000"/>
        </w:rPr>
        <w:t xml:space="preserve">.” CADAL DOCUMENTOS, vol. 3, no. 26, March, 2005. </w:t>
      </w:r>
      <w:hyperlink r:id="rId9" w:history="1">
        <w:r w:rsidRPr="00C63D96">
          <w:rPr>
            <w:rStyle w:val="Hyperlink"/>
            <w:rFonts w:ascii="Times New Roman" w:hAnsi="Times New Roman" w:cs="Times New Roman"/>
            <w:color w:val="000000"/>
          </w:rPr>
          <w:t>www.cadal.org</w:t>
        </w:r>
      </w:hyperlink>
      <w:r w:rsidRPr="00C63D96">
        <w:rPr>
          <w:rFonts w:ascii="Times New Roman" w:hAnsi="Times New Roman" w:cs="Times New Roman"/>
          <w:color w:val="000000"/>
        </w:rPr>
        <w:t>. Online.</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Branch, Michael P. </w:t>
      </w:r>
      <w:r w:rsidRPr="00C63D96">
        <w:rPr>
          <w:rFonts w:ascii="Times New Roman" w:hAnsi="Times New Roman" w:cs="Times New Roman"/>
          <w:i/>
          <w:iCs/>
          <w:color w:val="000000"/>
        </w:rPr>
        <w:t>The ISLE Reader: Ecocriticism, 1993-2003</w:t>
      </w:r>
      <w:r w:rsidRPr="00C63D96">
        <w:rPr>
          <w:rFonts w:ascii="Times New Roman" w:hAnsi="Times New Roman" w:cs="Times New Roman"/>
          <w:color w:val="000000"/>
        </w:rPr>
        <w:t>. Athens: University of Georgia Press, 2003. Online.</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Bressler, Charles E. </w:t>
      </w:r>
      <w:r w:rsidRPr="00C63D96">
        <w:rPr>
          <w:rFonts w:ascii="Times New Roman" w:hAnsi="Times New Roman" w:cs="Times New Roman"/>
          <w:i/>
          <w:iCs/>
          <w:color w:val="000000"/>
        </w:rPr>
        <w:t>Literary Criticism: An Introduction to Theory and Practice</w:t>
      </w:r>
      <w:r w:rsidRPr="00C63D96">
        <w:rPr>
          <w:rFonts w:ascii="Times New Roman" w:hAnsi="Times New Roman" w:cs="Times New Roman"/>
          <w:color w:val="000000"/>
        </w:rPr>
        <w:t>. Longman, Pearson, 2011. Print.</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Buell, Lawrence. </w:t>
      </w:r>
      <w:r w:rsidRPr="00C63D96">
        <w:rPr>
          <w:rFonts w:ascii="Times New Roman" w:hAnsi="Times New Roman" w:cs="Times New Roman"/>
          <w:i/>
          <w:iCs/>
          <w:color w:val="000000"/>
        </w:rPr>
        <w:t>The Future of Environmental Criticism</w:t>
      </w:r>
      <w:r w:rsidRPr="00C63D96">
        <w:rPr>
          <w:rFonts w:ascii="Times New Roman" w:hAnsi="Times New Roman" w:cs="Times New Roman"/>
          <w:color w:val="000000"/>
        </w:rPr>
        <w:t xml:space="preserve">. Cambridge, Massachusetts: Harvard University Press, 2005. </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Caminero-Santangelo, Byron and Garth M. </w:t>
      </w:r>
      <w:r w:rsidRPr="00C63D96">
        <w:rPr>
          <w:rFonts w:ascii="Times New Roman" w:hAnsi="Times New Roman" w:cs="Times New Roman"/>
          <w:i/>
          <w:iCs/>
          <w:color w:val="000000"/>
        </w:rPr>
        <w:t>Environment at the Margins: Literary andEnvironmental Studies in Africa</w:t>
      </w:r>
      <w:r w:rsidRPr="00C63D96">
        <w:rPr>
          <w:rFonts w:ascii="Times New Roman" w:hAnsi="Times New Roman" w:cs="Times New Roman"/>
          <w:color w:val="000000"/>
        </w:rPr>
        <w:t>. Athens, Ohio: Ohio University Press, 2011.</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Caminero-Santangelo, Byron. </w:t>
      </w:r>
      <w:r w:rsidRPr="00C63D96">
        <w:rPr>
          <w:rFonts w:ascii="Times New Roman" w:hAnsi="Times New Roman" w:cs="Times New Roman"/>
          <w:i/>
          <w:iCs/>
          <w:color w:val="000000"/>
        </w:rPr>
        <w:t>“Different Shades of Green: Ecocriticism and African Literature.”</w:t>
      </w:r>
      <w:r w:rsidRPr="00C63D96">
        <w:rPr>
          <w:rFonts w:ascii="Times New Roman" w:hAnsi="Times New Roman" w:cs="Times New Roman"/>
          <w:color w:val="000000"/>
        </w:rPr>
        <w:t xml:space="preserve"> African Literature: An Anthology of Criticism and Theory. Tejumola and Olaniyan and AtoQuayson, eds. Oxford, UK: Blackwell, 2007.</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Chiweshe, Manase K. </w:t>
      </w:r>
      <w:r w:rsidRPr="00C63D96">
        <w:rPr>
          <w:rFonts w:ascii="Times New Roman" w:hAnsi="Times New Roman" w:cs="Times New Roman"/>
          <w:i/>
          <w:iCs/>
          <w:color w:val="000000"/>
        </w:rPr>
        <w:t>“Foucault, Power and Abuse of Authority: Towards a Sociology of Corruption in Zimbabwe.”</w:t>
      </w:r>
      <w:r w:rsidRPr="00C63D96">
        <w:rPr>
          <w:rFonts w:ascii="Times New Roman" w:hAnsi="Times New Roman" w:cs="Times New Roman"/>
          <w:color w:val="000000"/>
        </w:rPr>
        <w:t xml:space="preserve"> Essay Submitted to State of Power 2015 Report. tni.org/files/download/power-and-corruption-paper.pdf   </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Chukwudi, Anyanwu U. </w:t>
      </w:r>
      <w:r w:rsidRPr="00C63D96">
        <w:rPr>
          <w:rFonts w:ascii="Times New Roman" w:hAnsi="Times New Roman" w:cs="Times New Roman"/>
          <w:i/>
          <w:iCs/>
          <w:color w:val="000000"/>
        </w:rPr>
        <w:t>“The Oil Industry and the Nigerian Environment.”</w:t>
      </w:r>
      <w:r w:rsidRPr="00C63D96">
        <w:rPr>
          <w:rFonts w:ascii="Times New Roman" w:hAnsi="Times New Roman" w:cs="Times New Roman"/>
          <w:color w:val="000000"/>
        </w:rPr>
        <w:t xml:space="preserve"> Paper presented in the 32</w:t>
      </w:r>
      <w:r w:rsidRPr="00C63D96">
        <w:rPr>
          <w:rFonts w:ascii="Times New Roman" w:hAnsi="Times New Roman" w:cs="Times New Roman"/>
          <w:color w:val="000000"/>
          <w:vertAlign w:val="superscript"/>
        </w:rPr>
        <w:t>nd</w:t>
      </w:r>
      <w:r w:rsidRPr="00C63D96">
        <w:rPr>
          <w:rFonts w:ascii="Times New Roman" w:hAnsi="Times New Roman" w:cs="Times New Roman"/>
          <w:color w:val="000000"/>
        </w:rPr>
        <w:t xml:space="preserve"> Annual Meeting of the International Association for Impact Assessment, 27thMay-1st June 2012, Centro de Congresso da Alfandega, Porto-Portugal. </w:t>
      </w:r>
      <w:hyperlink r:id="rId10" w:history="1">
        <w:r w:rsidRPr="00C63D96">
          <w:rPr>
            <w:rStyle w:val="Hyperlink"/>
            <w:rFonts w:ascii="Times New Roman" w:hAnsi="Times New Roman" w:cs="Times New Roman"/>
            <w:color w:val="000000"/>
          </w:rPr>
          <w:t>www.iaia.org</w:t>
        </w:r>
      </w:hyperlink>
      <w:r w:rsidRPr="00C63D96">
        <w:rPr>
          <w:rFonts w:ascii="Times New Roman" w:hAnsi="Times New Roman" w:cs="Times New Roman"/>
          <w:color w:val="000000"/>
        </w:rPr>
        <w:t xml:space="preserve">. </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Chukwuma, Thomas I</w:t>
      </w:r>
      <w:r w:rsidRPr="00C63D96">
        <w:rPr>
          <w:rFonts w:ascii="Times New Roman" w:hAnsi="Times New Roman" w:cs="Times New Roman"/>
          <w:i/>
          <w:iCs/>
          <w:color w:val="000000"/>
        </w:rPr>
        <w:t>. “The Resource Curse in Nigeria.”</w:t>
      </w:r>
      <w:r w:rsidRPr="00C63D96">
        <w:rPr>
          <w:rFonts w:ascii="Times New Roman" w:hAnsi="Times New Roman" w:cs="Times New Roman"/>
          <w:color w:val="000000"/>
        </w:rPr>
        <w:t xml:space="preserve"> International Journal of Research in Humanities and Social Studies, vol. 2, no. 8, pp. 38-42, 2015.</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Coates, Christopher. </w:t>
      </w:r>
      <w:r w:rsidRPr="00C63D96">
        <w:rPr>
          <w:rFonts w:ascii="Times New Roman" w:hAnsi="Times New Roman" w:cs="Times New Roman"/>
          <w:i/>
          <w:iCs/>
          <w:color w:val="000000"/>
        </w:rPr>
        <w:t>“What was the New Historicism?”</w:t>
      </w:r>
      <w:r w:rsidRPr="00C63D96">
        <w:rPr>
          <w:rFonts w:ascii="Times New Roman" w:hAnsi="Times New Roman" w:cs="Times New Roman"/>
          <w:color w:val="000000"/>
        </w:rPr>
        <w:t xml:space="preserve"> The Centennial Review, vol. 37, no. 2, 1993, pp. 267-280. JSTOR, https://www.jstor.org/stable/23739388 </w:t>
      </w:r>
    </w:p>
    <w:p w:rsidR="00A938B5" w:rsidRPr="00C63D96" w:rsidRDefault="00A938B5" w:rsidP="00C63D96">
      <w:pPr>
        <w:spacing w:before="60" w:after="0" w:line="240" w:lineRule="atLeast"/>
        <w:ind w:left="720" w:hanging="720"/>
        <w:jc w:val="both"/>
        <w:rPr>
          <w:rFonts w:ascii="Times New Roman" w:hAnsi="Times New Roman" w:cs="Times New Roman"/>
          <w:color w:val="000000"/>
          <w:u w:val="single"/>
        </w:rPr>
      </w:pPr>
      <w:r w:rsidRPr="00C63D96">
        <w:rPr>
          <w:rFonts w:ascii="Times New Roman" w:hAnsi="Times New Roman" w:cs="Times New Roman"/>
          <w:color w:val="000000"/>
        </w:rPr>
        <w:t xml:space="preserve">Corruptie.org. </w:t>
      </w:r>
      <w:r w:rsidRPr="00C63D96">
        <w:rPr>
          <w:rFonts w:ascii="Times New Roman" w:hAnsi="Times New Roman" w:cs="Times New Roman"/>
          <w:i/>
          <w:iCs/>
          <w:color w:val="000000"/>
        </w:rPr>
        <w:t>“What is Corruption?”</w:t>
      </w:r>
      <w:hyperlink r:id="rId11" w:history="1">
        <w:r w:rsidRPr="00C63D96">
          <w:rPr>
            <w:rStyle w:val="Hyperlink"/>
            <w:rFonts w:ascii="Times New Roman" w:hAnsi="Times New Roman" w:cs="Times New Roman"/>
            <w:color w:val="000000"/>
          </w:rPr>
          <w:t>www.corruptie.org/en/corruption/what-is-corruption/</w:t>
        </w:r>
      </w:hyperlink>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Donatus, Peter. </w:t>
      </w:r>
      <w:r w:rsidRPr="00C63D96">
        <w:rPr>
          <w:rFonts w:ascii="Times New Roman" w:hAnsi="Times New Roman" w:cs="Times New Roman"/>
          <w:i/>
          <w:iCs/>
          <w:color w:val="000000"/>
        </w:rPr>
        <w:t>“Fossil Capitalism: Ecocide in the Niger Delta”.</w:t>
      </w:r>
      <w:r w:rsidRPr="00C63D96">
        <w:rPr>
          <w:rFonts w:ascii="Times New Roman" w:hAnsi="Times New Roman" w:cs="Times New Roman"/>
          <w:color w:val="000000"/>
        </w:rPr>
        <w:t>Pambazuka News, Climate and Capitalism, ed. Ian Angus, 2016.</w:t>
      </w:r>
      <w:hyperlink r:id="rId12" w:history="1">
        <w:r w:rsidRPr="00C63D96">
          <w:rPr>
            <w:rStyle w:val="Hyperlink"/>
            <w:rFonts w:ascii="Times New Roman" w:hAnsi="Times New Roman" w:cs="Times New Roman"/>
            <w:color w:val="000000"/>
          </w:rPr>
          <w:t>https://www.pambazuka.org/ author/peterdonatus</w:t>
        </w:r>
      </w:hyperlink>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Ecocide Law.“</w:t>
      </w:r>
      <w:r w:rsidRPr="00C63D96">
        <w:rPr>
          <w:rFonts w:ascii="Times New Roman" w:hAnsi="Times New Roman" w:cs="Times New Roman"/>
          <w:i/>
          <w:iCs/>
          <w:color w:val="000000"/>
        </w:rPr>
        <w:t>Proposed Amendment to the Rome Statute”</w:t>
      </w:r>
      <w:r w:rsidRPr="00C63D96">
        <w:rPr>
          <w:rFonts w:ascii="Times New Roman" w:hAnsi="Times New Roman" w:cs="Times New Roman"/>
          <w:color w:val="000000"/>
        </w:rPr>
        <w:t>.</w:t>
      </w:r>
      <w:hyperlink r:id="rId13" w:history="1">
        <w:r w:rsidRPr="00C63D96">
          <w:rPr>
            <w:rStyle w:val="Hyperlink"/>
            <w:rFonts w:ascii="Times New Roman" w:hAnsi="Times New Roman" w:cs="Times New Roman"/>
            <w:color w:val="000000"/>
          </w:rPr>
          <w:t>https://ecocidelaw.com/the-law/what-is-ecocide/</w:t>
        </w:r>
      </w:hyperlink>
    </w:p>
    <w:p w:rsidR="00A938B5" w:rsidRPr="00C63D96" w:rsidRDefault="00A938B5" w:rsidP="00C63D96">
      <w:pPr>
        <w:spacing w:before="60" w:after="0" w:line="240" w:lineRule="atLeast"/>
        <w:ind w:left="720" w:hanging="720"/>
        <w:jc w:val="both"/>
        <w:rPr>
          <w:rStyle w:val="Hyperlink"/>
          <w:rFonts w:ascii="Times New Roman" w:hAnsi="Times New Roman" w:cs="Times New Roman"/>
          <w:color w:val="000000"/>
        </w:rPr>
      </w:pPr>
      <w:r w:rsidRPr="00C63D96">
        <w:rPr>
          <w:rFonts w:ascii="Times New Roman" w:hAnsi="Times New Roman" w:cs="Times New Roman"/>
          <w:color w:val="000000"/>
        </w:rPr>
        <w:t xml:space="preserve">Ebiede, Tarila M. </w:t>
      </w:r>
      <w:r w:rsidRPr="00C63D96">
        <w:rPr>
          <w:rFonts w:ascii="Times New Roman" w:hAnsi="Times New Roman" w:cs="Times New Roman"/>
          <w:i/>
          <w:iCs/>
          <w:color w:val="000000"/>
        </w:rPr>
        <w:t>“Conflict Drivers: Environmental Degradation and Corruption in the Niger Delta Region”.</w:t>
      </w:r>
      <w:r w:rsidRPr="00C63D96">
        <w:rPr>
          <w:rFonts w:ascii="Times New Roman" w:hAnsi="Times New Roman" w:cs="Times New Roman"/>
          <w:color w:val="000000"/>
        </w:rPr>
        <w:t xml:space="preserve"> African Conflict &amp; Peace building Review, vol. 1, no. 1, pp. 139-151, 2011. Online.</w:t>
      </w:r>
      <w:hyperlink r:id="rId14" w:history="1">
        <w:r w:rsidRPr="00C63D96">
          <w:rPr>
            <w:rStyle w:val="Hyperlink"/>
            <w:rFonts w:ascii="Times New Roman" w:hAnsi="Times New Roman" w:cs="Times New Roman"/>
            <w:color w:val="000000"/>
          </w:rPr>
          <w:t>http://muse.jhu.edu</w:t>
        </w:r>
      </w:hyperlink>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Edebor, Solomon A. </w:t>
      </w:r>
      <w:r w:rsidRPr="00C63D96">
        <w:rPr>
          <w:rFonts w:ascii="Times New Roman" w:hAnsi="Times New Roman" w:cs="Times New Roman"/>
          <w:i/>
          <w:iCs/>
          <w:color w:val="000000"/>
        </w:rPr>
        <w:t>“A Rape of a Nation: An Ecocritical Reading of HelonHabila’s Oil onWater.”</w:t>
      </w:r>
      <w:r w:rsidRPr="00C63D96">
        <w:rPr>
          <w:rFonts w:ascii="Times New Roman" w:hAnsi="Times New Roman" w:cs="Times New Roman"/>
          <w:color w:val="000000"/>
        </w:rPr>
        <w:t xml:space="preserve">Journal of Arts &amp; Humanities, vol. 6, no. 9, pp. 41-49, 2017. DOI: </w:t>
      </w:r>
      <w:hyperlink r:id="rId15" w:history="1">
        <w:r w:rsidRPr="00C63D96">
          <w:rPr>
            <w:rStyle w:val="Hyperlink"/>
            <w:rFonts w:ascii="Times New Roman" w:hAnsi="Times New Roman" w:cs="Times New Roman"/>
            <w:color w:val="000000"/>
          </w:rPr>
          <w:t>http://dx.doi.org/10.18533/journal.v6i9.983</w:t>
        </w:r>
      </w:hyperlink>
    </w:p>
    <w:p w:rsidR="00A938B5" w:rsidRPr="00C63D96" w:rsidRDefault="00A938B5" w:rsidP="00C63D96">
      <w:pPr>
        <w:spacing w:before="60" w:after="0" w:line="240" w:lineRule="atLeast"/>
        <w:ind w:left="720" w:hanging="720"/>
        <w:jc w:val="both"/>
        <w:rPr>
          <w:rStyle w:val="Hyperlink"/>
          <w:rFonts w:ascii="Times New Roman" w:hAnsi="Times New Roman" w:cs="Times New Roman"/>
          <w:color w:val="000000"/>
        </w:rPr>
      </w:pPr>
      <w:r w:rsidRPr="00C63D96">
        <w:rPr>
          <w:rFonts w:ascii="Times New Roman" w:hAnsi="Times New Roman" w:cs="Times New Roman"/>
          <w:color w:val="000000"/>
        </w:rPr>
        <w:t xml:space="preserve">Egbulem et al. </w:t>
      </w:r>
      <w:r w:rsidRPr="00C63D96">
        <w:rPr>
          <w:rFonts w:ascii="Times New Roman" w:hAnsi="Times New Roman" w:cs="Times New Roman"/>
          <w:i/>
          <w:iCs/>
          <w:color w:val="000000"/>
        </w:rPr>
        <w:t>“Oil Exploration and Poverty in the Niger Delta Region of Nigeria: A Critical Analysis.”</w:t>
      </w:r>
      <w:r w:rsidRPr="00C63D96">
        <w:rPr>
          <w:rFonts w:ascii="Times New Roman" w:hAnsi="Times New Roman" w:cs="Times New Roman"/>
          <w:color w:val="000000"/>
        </w:rPr>
        <w:t>International Journal of Business and Social Science, vol. 4, no. 3, pp. 279-287, 2013.</w:t>
      </w:r>
      <w:hyperlink r:id="rId16" w:history="1">
        <w:r w:rsidRPr="00C63D96">
          <w:rPr>
            <w:rStyle w:val="Hyperlink"/>
            <w:rFonts w:ascii="Times New Roman" w:hAnsi="Times New Roman" w:cs="Times New Roman"/>
            <w:color w:val="000000"/>
          </w:rPr>
          <w:t>www.ijbsnet.com</w:t>
        </w:r>
      </w:hyperlink>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El-Haggar, Salah M. </w:t>
      </w:r>
      <w:r w:rsidRPr="00C63D96">
        <w:rPr>
          <w:rFonts w:ascii="Times New Roman" w:hAnsi="Times New Roman" w:cs="Times New Roman"/>
          <w:i/>
          <w:iCs/>
          <w:color w:val="000000"/>
        </w:rPr>
        <w:t>“Environmental Degradation Sustainable Development andEnvironmental Reform.”</w:t>
      </w:r>
      <w:r w:rsidRPr="00C63D96">
        <w:rPr>
          <w:rFonts w:ascii="Times New Roman" w:hAnsi="Times New Roman" w:cs="Times New Roman"/>
          <w:color w:val="000000"/>
        </w:rPr>
        <w:t xml:space="preserve"> Science Direct, 2007. </w:t>
      </w:r>
      <w:hyperlink r:id="rId17" w:history="1">
        <w:r w:rsidRPr="00C63D96">
          <w:rPr>
            <w:rStyle w:val="Hyperlink"/>
            <w:rFonts w:ascii="Times New Roman" w:hAnsi="Times New Roman" w:cs="Times New Roman"/>
            <w:color w:val="000000"/>
          </w:rPr>
          <w:t>https://www.sciencedirect.com/ topics/earth-and-planetary-sciences/environmentaldegradation</w:t>
        </w:r>
      </w:hyperlink>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Enekwe, Ossie O. </w:t>
      </w:r>
      <w:r w:rsidRPr="00C63D96">
        <w:rPr>
          <w:rFonts w:ascii="Times New Roman" w:hAnsi="Times New Roman" w:cs="Times New Roman"/>
          <w:i/>
          <w:iCs/>
          <w:color w:val="000000"/>
        </w:rPr>
        <w:t>“A Reflection on Drama and Theatre”</w:t>
      </w:r>
      <w:r w:rsidRPr="00C63D96">
        <w:rPr>
          <w:rFonts w:ascii="Times New Roman" w:hAnsi="Times New Roman" w:cs="Times New Roman"/>
          <w:color w:val="000000"/>
        </w:rPr>
        <w:t>. Pp. 1-44. Online Essay.</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Enweremadu, David U. </w:t>
      </w:r>
      <w:r w:rsidRPr="00C63D96">
        <w:rPr>
          <w:rFonts w:ascii="Times New Roman" w:hAnsi="Times New Roman" w:cs="Times New Roman"/>
          <w:i/>
          <w:iCs/>
          <w:color w:val="000000"/>
        </w:rPr>
        <w:t>“Ending the Vicious Circle: Oil, Corruption, and Violent Conflict inthe Niger Delta.”</w:t>
      </w:r>
      <w:r w:rsidRPr="00C63D96">
        <w:rPr>
          <w:rFonts w:ascii="Times New Roman" w:hAnsi="Times New Roman" w:cs="Times New Roman"/>
          <w:color w:val="000000"/>
        </w:rPr>
        <w:t xml:space="preserve"> Integrity, Nov. 2009. integritynigeria.org/tag/violence  </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Etiowo, Joy M. “</w:t>
      </w:r>
      <w:r w:rsidRPr="00C63D96">
        <w:rPr>
          <w:rFonts w:ascii="Times New Roman" w:hAnsi="Times New Roman" w:cs="Times New Roman"/>
          <w:i/>
          <w:iCs/>
          <w:color w:val="000000"/>
        </w:rPr>
        <w:t>Forms of War in Nigerian Literature</w:t>
      </w:r>
      <w:r w:rsidRPr="00C63D96">
        <w:rPr>
          <w:rFonts w:ascii="Times New Roman" w:hAnsi="Times New Roman" w:cs="Times New Roman"/>
          <w:color w:val="000000"/>
        </w:rPr>
        <w:t>.” CeCanada: A Journal on Studies in Literature and Language. Canada. Vol. 8, No. 1, pp. 130-139, 2014.Online.</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Ewrharieme, William and Cocodia J. </w:t>
      </w:r>
      <w:r w:rsidRPr="00C63D96">
        <w:rPr>
          <w:rFonts w:ascii="Times New Roman" w:hAnsi="Times New Roman" w:cs="Times New Roman"/>
          <w:i/>
          <w:iCs/>
          <w:color w:val="000000"/>
        </w:rPr>
        <w:t>“Corruption and Environmental Degradation in Nigeria and its Niger Delta.”</w:t>
      </w:r>
      <w:r w:rsidRPr="00C63D96">
        <w:rPr>
          <w:rFonts w:ascii="Times New Roman" w:hAnsi="Times New Roman" w:cs="Times New Roman"/>
          <w:color w:val="000000"/>
        </w:rPr>
        <w:t xml:space="preserve"> Journal of Alternative Perspectives in the Social Sciences, vol. 3, no. 3, pp. 446-468, 2011. Online.</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Eze, Norbert O. </w:t>
      </w:r>
      <w:r w:rsidRPr="00C63D96">
        <w:rPr>
          <w:rFonts w:ascii="Times New Roman" w:hAnsi="Times New Roman" w:cs="Times New Roman"/>
          <w:i/>
          <w:iCs/>
          <w:color w:val="000000"/>
        </w:rPr>
        <w:t>“Drama and the Politics of Climate Change in Nigeria: A Critical Appraisal of Mbajiorgu’s Wake Up everyone.”</w:t>
      </w:r>
      <w:r w:rsidRPr="00C63D96">
        <w:rPr>
          <w:rFonts w:ascii="Times New Roman" w:hAnsi="Times New Roman" w:cs="Times New Roman"/>
          <w:color w:val="000000"/>
        </w:rPr>
        <w:t>Nsukka Journal of the Humanities, no. 19, pp. 141-149, 2011.Online.</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Eze-Orji, Bernard and Emokpae C.O. </w:t>
      </w:r>
      <w:r w:rsidRPr="00C63D96">
        <w:rPr>
          <w:rFonts w:ascii="Times New Roman" w:hAnsi="Times New Roman" w:cs="Times New Roman"/>
          <w:i/>
          <w:iCs/>
          <w:color w:val="000000"/>
        </w:rPr>
        <w:t>“Nigerian Dramatists as Change Agents: The Trajectories in Three Nigerian Playwrights.”</w:t>
      </w:r>
      <w:r w:rsidRPr="00C63D96">
        <w:rPr>
          <w:rFonts w:ascii="Times New Roman" w:hAnsi="Times New Roman" w:cs="Times New Roman"/>
          <w:color w:val="000000"/>
        </w:rPr>
        <w:t>A Journal of the Society of Nigeria Theatre Artists, vol.17, no.1, pp. 179-194, 2017.Online.</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Fagbadebo, Omololu. </w:t>
      </w:r>
      <w:r w:rsidRPr="00C63D96">
        <w:rPr>
          <w:rFonts w:ascii="Times New Roman" w:hAnsi="Times New Roman" w:cs="Times New Roman"/>
          <w:i/>
          <w:iCs/>
          <w:color w:val="000000"/>
        </w:rPr>
        <w:t>“Corruption, Governance and Political Instability in Nigeria.”</w:t>
      </w:r>
      <w:r w:rsidRPr="00C63D96">
        <w:rPr>
          <w:rFonts w:ascii="Times New Roman" w:hAnsi="Times New Roman" w:cs="Times New Roman"/>
          <w:color w:val="000000"/>
        </w:rPr>
        <w:t xml:space="preserve"> African Journal of Political Science and International Relations, vol. 1, no. 2, pp. 28-37, 2017. </w:t>
      </w:r>
      <w:hyperlink r:id="rId18" w:history="1">
        <w:r w:rsidRPr="00C63D96">
          <w:rPr>
            <w:rStyle w:val="Hyperlink"/>
            <w:rFonts w:ascii="Times New Roman" w:hAnsi="Times New Roman" w:cs="Times New Roman"/>
            <w:color w:val="000000"/>
          </w:rPr>
          <w:t>https://www.academicjournals.org/AJPSIR</w:t>
        </w:r>
      </w:hyperlink>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Feghabo, Charles C. </w:t>
      </w:r>
      <w:r w:rsidRPr="00C63D96">
        <w:rPr>
          <w:rFonts w:ascii="Times New Roman" w:hAnsi="Times New Roman" w:cs="Times New Roman"/>
          <w:i/>
          <w:iCs/>
          <w:color w:val="000000"/>
        </w:rPr>
        <w:t xml:space="preserve">“Alienation and Ecoactivism in Selected Works on the Niger DeltaCrisis.” </w:t>
      </w:r>
      <w:r w:rsidRPr="00C63D96">
        <w:rPr>
          <w:rFonts w:ascii="Times New Roman" w:hAnsi="Times New Roman" w:cs="Times New Roman"/>
          <w:color w:val="000000"/>
        </w:rPr>
        <w:t>Published Thesis, August, 2014.Online.</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Frazer, Elizabeth and Hutchings K. </w:t>
      </w:r>
      <w:r w:rsidRPr="00C63D96">
        <w:rPr>
          <w:rFonts w:ascii="Times New Roman" w:hAnsi="Times New Roman" w:cs="Times New Roman"/>
          <w:i/>
          <w:iCs/>
          <w:color w:val="000000"/>
        </w:rPr>
        <w:t xml:space="preserve">“Avowing Violence: Foucault and Derrida on Politics, Discourse, and Meaning”. </w:t>
      </w:r>
      <w:r w:rsidRPr="00C63D96">
        <w:rPr>
          <w:rFonts w:ascii="Times New Roman" w:hAnsi="Times New Roman" w:cs="Times New Roman"/>
          <w:color w:val="000000"/>
        </w:rPr>
        <w:t xml:space="preserve">Philosophy and Social Criticisms, vol.37, No. 1, pp. 3-23, 2011. ISSN 0191-4537/1461-734x   </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Idowu et al. </w:t>
      </w:r>
      <w:r w:rsidRPr="00C63D96">
        <w:rPr>
          <w:rFonts w:ascii="Times New Roman" w:hAnsi="Times New Roman" w:cs="Times New Roman"/>
          <w:i/>
          <w:iCs/>
          <w:color w:val="000000"/>
        </w:rPr>
        <w:t>“Impact of Climate Change in Nigeria.”</w:t>
      </w:r>
      <w:r w:rsidRPr="00C63D96">
        <w:rPr>
          <w:rFonts w:ascii="Times New Roman" w:hAnsi="Times New Roman" w:cs="Times New Roman"/>
          <w:color w:val="000000"/>
        </w:rPr>
        <w:t xml:space="preserve">Iranica Journal of Energy and Environment, vol.2, no. 2, pp. 145-152, 2011. ISSN 2027-2115 </w:t>
      </w:r>
      <w:hyperlink r:id="rId19" w:history="1">
        <w:r w:rsidRPr="00C63D96">
          <w:rPr>
            <w:rStyle w:val="Hyperlink"/>
            <w:rFonts w:ascii="Times New Roman" w:hAnsi="Times New Roman" w:cs="Times New Roman"/>
            <w:color w:val="000000"/>
          </w:rPr>
          <w:t>https://www.researchgate.net/publication/228459699</w:t>
        </w:r>
      </w:hyperlink>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Ifeanyichukwu, Amiriheobu and Yeseibo J.E. </w:t>
      </w:r>
      <w:r w:rsidRPr="00C63D96">
        <w:rPr>
          <w:rFonts w:ascii="Times New Roman" w:hAnsi="Times New Roman" w:cs="Times New Roman"/>
          <w:i/>
          <w:iCs/>
          <w:color w:val="000000"/>
        </w:rPr>
        <w:t>“A Critical Analysis of Youth Restiveness in</w:t>
      </w:r>
      <w:r w:rsidRPr="00C63D96">
        <w:rPr>
          <w:rFonts w:ascii="Times New Roman" w:hAnsi="Times New Roman" w:cs="Times New Roman"/>
          <w:color w:val="000000"/>
        </w:rPr>
        <w:t>Uzo</w:t>
      </w:r>
      <w:r w:rsidRPr="00C63D96">
        <w:rPr>
          <w:rFonts w:ascii="Times New Roman" w:hAnsi="Times New Roman" w:cs="Times New Roman"/>
          <w:i/>
          <w:iCs/>
          <w:color w:val="000000"/>
        </w:rPr>
        <w:t>Nwamara’s Dance of the Delta</w:t>
      </w:r>
      <w:r w:rsidRPr="00C63D96">
        <w:rPr>
          <w:rFonts w:ascii="Times New Roman" w:hAnsi="Times New Roman" w:cs="Times New Roman"/>
          <w:color w:val="000000"/>
        </w:rPr>
        <w:t xml:space="preserve">.” International Journal of Gender and Women’s studies, vol. 6, no. 2, pp. 108-113, 2018. URL: </w:t>
      </w:r>
      <w:hyperlink r:id="rId20" w:history="1">
        <w:r w:rsidRPr="00C63D96">
          <w:rPr>
            <w:rStyle w:val="Hyperlink"/>
            <w:rFonts w:ascii="Times New Roman" w:hAnsi="Times New Roman" w:cs="Times New Roman"/>
            <w:color w:val="000000"/>
          </w:rPr>
          <w:t>https://doi.org/10.15640/ijgws.v6n2pII</w:t>
        </w:r>
      </w:hyperlink>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Iwebunor, Okwechime. </w:t>
      </w:r>
      <w:r w:rsidRPr="00C63D96">
        <w:rPr>
          <w:rFonts w:ascii="Times New Roman" w:hAnsi="Times New Roman" w:cs="Times New Roman"/>
          <w:i/>
          <w:iCs/>
          <w:color w:val="000000"/>
        </w:rPr>
        <w:t>“Environmental Conflict and Internal Migration in the Niger DeltaRegion of Nigeria.”</w:t>
      </w:r>
      <w:r w:rsidRPr="00C63D96">
        <w:rPr>
          <w:rFonts w:ascii="Times New Roman" w:hAnsi="Times New Roman" w:cs="Times New Roman"/>
          <w:color w:val="000000"/>
        </w:rPr>
        <w:t>Social Science Open Access Repository, 2013.</w:t>
      </w:r>
      <w:hyperlink r:id="rId21" w:history="1">
        <w:r w:rsidRPr="00C63D96">
          <w:rPr>
            <w:rStyle w:val="Hyperlink"/>
            <w:rFonts w:ascii="Times New Roman" w:hAnsi="Times New Roman" w:cs="Times New Roman"/>
            <w:color w:val="000000"/>
          </w:rPr>
          <w:t>www.ssoar.info/ssoar/handle/document/51012</w:t>
        </w:r>
      </w:hyperlink>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Jegede et al. </w:t>
      </w:r>
      <w:r w:rsidRPr="00C63D96">
        <w:rPr>
          <w:rFonts w:ascii="Times New Roman" w:hAnsi="Times New Roman" w:cs="Times New Roman"/>
          <w:i/>
          <w:iCs/>
          <w:color w:val="000000"/>
        </w:rPr>
        <w:t>“Local Elite and Corruption: Revisiting Marginalization of the Niger Delta.”</w:t>
      </w:r>
      <w:r w:rsidRPr="00C63D96">
        <w:rPr>
          <w:rFonts w:ascii="Times New Roman" w:hAnsi="Times New Roman" w:cs="Times New Roman"/>
          <w:color w:val="000000"/>
        </w:rPr>
        <w:t xml:space="preserve"> International Journal of Research in Social Science and Human Development, vol. 4, no. 2, pp. 64-74, 2012.</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Maze, Jacob</w:t>
      </w:r>
      <w:r w:rsidRPr="00C63D96">
        <w:rPr>
          <w:rFonts w:ascii="Times New Roman" w:hAnsi="Times New Roman" w:cs="Times New Roman"/>
          <w:i/>
          <w:iCs/>
          <w:color w:val="000000"/>
        </w:rPr>
        <w:t>. “Towards an Analytic of Violence: Foucault, Arendt &amp; Power.”</w:t>
      </w:r>
      <w:r w:rsidRPr="00C63D96">
        <w:rPr>
          <w:rFonts w:ascii="Times New Roman" w:hAnsi="Times New Roman" w:cs="Times New Roman"/>
          <w:color w:val="000000"/>
        </w:rPr>
        <w:t xml:space="preserve">Foucault Studies, No. 25, pp. 120-145, 2018. DOI: </w:t>
      </w:r>
      <w:hyperlink r:id="rId22" w:history="1">
        <w:r w:rsidRPr="00C63D96">
          <w:rPr>
            <w:rStyle w:val="Hyperlink"/>
            <w:rFonts w:ascii="Times New Roman" w:hAnsi="Times New Roman" w:cs="Times New Roman"/>
            <w:color w:val="000000"/>
          </w:rPr>
          <w:t>https://doi.org/10.22439/fs.v25;25577</w:t>
        </w:r>
      </w:hyperlink>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Mba, Nonyelum C. </w:t>
      </w:r>
      <w:r w:rsidRPr="00C63D96">
        <w:rPr>
          <w:rFonts w:ascii="Times New Roman" w:hAnsi="Times New Roman" w:cs="Times New Roman"/>
          <w:i/>
          <w:iCs/>
          <w:color w:val="000000"/>
        </w:rPr>
        <w:t>“Crude Oil, A Blessing and Impediment in Niger Delta Polity: TanureOjaide’sThe Activist</w:t>
      </w:r>
      <w:r w:rsidRPr="00C63D96">
        <w:rPr>
          <w:rFonts w:ascii="Times New Roman" w:hAnsi="Times New Roman" w:cs="Times New Roman"/>
          <w:color w:val="000000"/>
        </w:rPr>
        <w:t>”. Pp. 225-239. Online Publication.</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Maira, Martini. Nigeria: </w:t>
      </w:r>
      <w:r w:rsidRPr="00C63D96">
        <w:rPr>
          <w:rFonts w:ascii="Times New Roman" w:hAnsi="Times New Roman" w:cs="Times New Roman"/>
          <w:i/>
          <w:iCs/>
          <w:color w:val="000000"/>
        </w:rPr>
        <w:t>“Evidence of Corruption and the Influence of Social Norms.”</w:t>
      </w:r>
      <w:r w:rsidRPr="00C63D96">
        <w:rPr>
          <w:rFonts w:ascii="Times New Roman" w:hAnsi="Times New Roman" w:cs="Times New Roman"/>
          <w:color w:val="000000"/>
        </w:rPr>
        <w:t>U4 Expert Answer, no. 4, pp. 1-12, 2014.</w:t>
      </w:r>
      <w:hyperlink r:id="rId23" w:history="1">
        <w:r w:rsidRPr="00C63D96">
          <w:rPr>
            <w:rStyle w:val="Hyperlink"/>
            <w:rFonts w:ascii="Times New Roman" w:hAnsi="Times New Roman" w:cs="Times New Roman"/>
            <w:color w:val="000000"/>
          </w:rPr>
          <w:t>www.u4.no</w:t>
        </w:r>
      </w:hyperlink>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Mbajiorgu, Greg. </w:t>
      </w:r>
      <w:r w:rsidRPr="00C63D96">
        <w:rPr>
          <w:rFonts w:ascii="Times New Roman" w:hAnsi="Times New Roman" w:cs="Times New Roman"/>
          <w:i/>
          <w:iCs/>
          <w:color w:val="000000"/>
        </w:rPr>
        <w:t>Wake Up Everyone</w:t>
      </w:r>
      <w:r w:rsidRPr="00C63D96">
        <w:rPr>
          <w:rFonts w:ascii="Times New Roman" w:hAnsi="Times New Roman" w:cs="Times New Roman"/>
          <w:color w:val="000000"/>
        </w:rPr>
        <w:t>. Ibadan: Kraftgriots, 2011. Print.</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Merriam Webster Online Dictionary.</w:t>
      </w:r>
      <w:hyperlink r:id="rId24" w:history="1">
        <w:r w:rsidRPr="00C63D96">
          <w:rPr>
            <w:rStyle w:val="Hyperlink"/>
            <w:rFonts w:ascii="Times New Roman" w:hAnsi="Times New Roman" w:cs="Times New Roman"/>
            <w:color w:val="000000"/>
          </w:rPr>
          <w:t>https://www.merriam-webster.com/dictionary</w:t>
        </w:r>
      </w:hyperlink>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Michel Foucault. </w:t>
      </w:r>
      <w:r w:rsidRPr="00C63D96">
        <w:rPr>
          <w:rFonts w:ascii="Times New Roman" w:hAnsi="Times New Roman" w:cs="Times New Roman"/>
          <w:i/>
          <w:iCs/>
          <w:color w:val="000000"/>
        </w:rPr>
        <w:t>“The Subject of Power”</w:t>
      </w:r>
      <w:r w:rsidRPr="00C63D96">
        <w:rPr>
          <w:rFonts w:ascii="Times New Roman" w:hAnsi="Times New Roman" w:cs="Times New Roman"/>
          <w:color w:val="000000"/>
        </w:rPr>
        <w:t>: Beyond Structuralism and Hermeneutics, 1982. Online.</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Modin, Anna. </w:t>
      </w:r>
      <w:r w:rsidRPr="00C63D96">
        <w:rPr>
          <w:rFonts w:ascii="Times New Roman" w:hAnsi="Times New Roman" w:cs="Times New Roman"/>
          <w:i/>
          <w:iCs/>
          <w:color w:val="000000"/>
        </w:rPr>
        <w:t>“Power and Corruption: Evils in Tolkien’s Ea.”</w:t>
      </w:r>
      <w:r w:rsidRPr="00C63D96">
        <w:rPr>
          <w:rFonts w:ascii="Times New Roman" w:hAnsi="Times New Roman" w:cs="Times New Roman"/>
          <w:color w:val="000000"/>
        </w:rPr>
        <w:t>Engelska C, 2008. Online.</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Mustapha, Mala. </w:t>
      </w:r>
      <w:r w:rsidRPr="00C63D96">
        <w:rPr>
          <w:rFonts w:ascii="Times New Roman" w:hAnsi="Times New Roman" w:cs="Times New Roman"/>
          <w:i/>
          <w:iCs/>
          <w:color w:val="000000"/>
        </w:rPr>
        <w:t>“Corruption in Nigeria: Conceptual and Empirical Notes.”</w:t>
      </w:r>
      <w:r w:rsidRPr="00C63D96">
        <w:rPr>
          <w:rFonts w:ascii="Times New Roman" w:hAnsi="Times New Roman" w:cs="Times New Roman"/>
          <w:color w:val="000000"/>
        </w:rPr>
        <w:t>Information, Society, and Justice, vol. 3, no. 2, pp. 165-175, 2010.</w:t>
      </w:r>
      <w:hyperlink r:id="rId25" w:history="1">
        <w:r w:rsidRPr="00C63D96">
          <w:rPr>
            <w:rStyle w:val="Hyperlink"/>
            <w:rFonts w:ascii="Times New Roman" w:hAnsi="Times New Roman" w:cs="Times New Roman"/>
            <w:color w:val="000000"/>
          </w:rPr>
          <w:t>www.londonnet.ac.uk//197</w:t>
        </w:r>
      </w:hyperlink>
    </w:p>
    <w:p w:rsidR="00A938B5" w:rsidRPr="00C63D96" w:rsidRDefault="00A938B5" w:rsidP="00C63D96">
      <w:pPr>
        <w:spacing w:before="60" w:after="0" w:line="240" w:lineRule="atLeast"/>
        <w:ind w:left="720" w:hanging="720"/>
        <w:jc w:val="both"/>
        <w:rPr>
          <w:rStyle w:val="Hyperlink"/>
          <w:rFonts w:ascii="Times New Roman" w:hAnsi="Times New Roman" w:cs="Times New Roman"/>
          <w:color w:val="000000"/>
        </w:rPr>
      </w:pPr>
      <w:r w:rsidRPr="00C63D96">
        <w:rPr>
          <w:rFonts w:ascii="Times New Roman" w:hAnsi="Times New Roman" w:cs="Times New Roman"/>
          <w:color w:val="000000"/>
        </w:rPr>
        <w:t>Nsanganira, Vianney. “</w:t>
      </w:r>
      <w:r w:rsidRPr="00C63D96">
        <w:rPr>
          <w:rFonts w:ascii="Times New Roman" w:hAnsi="Times New Roman" w:cs="Times New Roman"/>
          <w:i/>
          <w:iCs/>
          <w:color w:val="000000"/>
        </w:rPr>
        <w:t>The Sociological Study on Environment Conservation as a Means of Achieving Sustainable Development in Rural Areas in Rwanda</w:t>
      </w:r>
      <w:r w:rsidRPr="00C63D96">
        <w:rPr>
          <w:rFonts w:ascii="Times New Roman" w:hAnsi="Times New Roman" w:cs="Times New Roman"/>
          <w:color w:val="000000"/>
        </w:rPr>
        <w:t>”. Memoire Online, 2011.Online.</w:t>
      </w:r>
      <w:hyperlink r:id="rId26" w:history="1">
        <w:r w:rsidRPr="00C63D96">
          <w:rPr>
            <w:rStyle w:val="Hyperlink"/>
            <w:rFonts w:ascii="Times New Roman" w:hAnsi="Times New Roman" w:cs="Times New Roman"/>
            <w:color w:val="000000"/>
          </w:rPr>
          <w:t>https://www.memoireonline.com</w:t>
        </w:r>
      </w:hyperlink>
    </w:p>
    <w:p w:rsidR="00A938B5" w:rsidRPr="00C63D96" w:rsidRDefault="00A938B5" w:rsidP="00C63D96">
      <w:pPr>
        <w:spacing w:before="60" w:after="0" w:line="240" w:lineRule="atLeast"/>
        <w:ind w:left="720" w:hanging="720"/>
        <w:rPr>
          <w:rFonts w:ascii="Times New Roman" w:hAnsi="Times New Roman" w:cs="Times New Roman"/>
          <w:color w:val="000000"/>
        </w:rPr>
      </w:pPr>
      <w:r w:rsidRPr="00C63D96">
        <w:rPr>
          <w:rFonts w:ascii="Times New Roman" w:hAnsi="Times New Roman" w:cs="Times New Roman"/>
          <w:color w:val="000000"/>
        </w:rPr>
        <w:t xml:space="preserve">Nwagbara, Uzoechi. </w:t>
      </w:r>
      <w:r w:rsidRPr="00C63D96">
        <w:rPr>
          <w:rFonts w:ascii="Times New Roman" w:hAnsi="Times New Roman" w:cs="Times New Roman"/>
          <w:i/>
          <w:iCs/>
          <w:color w:val="000000"/>
        </w:rPr>
        <w:t>“Political Power and Intellectual Activism in TanureOjaide’sThe Activist.”</w:t>
      </w:r>
      <w:r w:rsidRPr="00C63D96">
        <w:rPr>
          <w:rFonts w:ascii="Times New Roman" w:hAnsi="Times New Roman" w:cs="Times New Roman"/>
          <w:color w:val="000000"/>
        </w:rPr>
        <w:t>Nebula, vol. 5, No. 4, pp. 225-253, 2008.Online.</w:t>
      </w:r>
    </w:p>
    <w:p w:rsidR="00A938B5" w:rsidRPr="00C63D96" w:rsidRDefault="00A938B5" w:rsidP="00C63D96">
      <w:pPr>
        <w:spacing w:before="60" w:after="0" w:line="240" w:lineRule="atLeast"/>
        <w:ind w:left="720" w:hanging="720"/>
        <w:rPr>
          <w:rFonts w:ascii="Times New Roman" w:hAnsi="Times New Roman" w:cs="Times New Roman"/>
          <w:color w:val="000000"/>
        </w:rPr>
      </w:pPr>
      <w:r w:rsidRPr="00C63D96">
        <w:rPr>
          <w:rFonts w:ascii="Times New Roman" w:hAnsi="Times New Roman" w:cs="Times New Roman"/>
          <w:color w:val="000000"/>
        </w:rPr>
        <w:t xml:space="preserve">------ </w:t>
      </w:r>
      <w:r w:rsidRPr="00C63D96">
        <w:rPr>
          <w:rFonts w:ascii="Times New Roman" w:hAnsi="Times New Roman" w:cs="Times New Roman"/>
          <w:i/>
          <w:iCs/>
          <w:color w:val="000000"/>
        </w:rPr>
        <w:t>“Poetics of Resistance: Ecocritical Reading of Ojaide’s Delta Blues &amp; Home Songs andDaydream of Ants and Other Poems.”</w:t>
      </w:r>
      <w:r w:rsidRPr="00C63D96">
        <w:rPr>
          <w:rFonts w:ascii="Times New Roman" w:hAnsi="Times New Roman" w:cs="Times New Roman"/>
          <w:color w:val="000000"/>
        </w:rPr>
        <w:t>African Study Monographs, vol. 31, no. 1, pp. 17-30, 2010.Online.</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Nze, Isaiah C. </w:t>
      </w:r>
      <w:r w:rsidRPr="00C63D96">
        <w:rPr>
          <w:rFonts w:ascii="Times New Roman" w:hAnsi="Times New Roman" w:cs="Times New Roman"/>
          <w:i/>
          <w:iCs/>
          <w:color w:val="000000"/>
        </w:rPr>
        <w:t>“The Niger Delta: Oil, Conflict and Conflict Resolution.”</w:t>
      </w:r>
      <w:r w:rsidRPr="00C63D96">
        <w:rPr>
          <w:rFonts w:ascii="Times New Roman" w:hAnsi="Times New Roman" w:cs="Times New Roman"/>
          <w:color w:val="000000"/>
        </w:rPr>
        <w:t xml:space="preserve"> Ibadan: Connel Publications, 2017. Print.</w:t>
      </w:r>
    </w:p>
    <w:p w:rsidR="00A938B5" w:rsidRPr="00C63D96" w:rsidRDefault="00A938B5" w:rsidP="00C63D96">
      <w:pPr>
        <w:spacing w:before="60" w:after="0" w:line="240" w:lineRule="atLeast"/>
        <w:ind w:left="720" w:hanging="720"/>
        <w:rPr>
          <w:rFonts w:ascii="Times New Roman" w:hAnsi="Times New Roman" w:cs="Times New Roman"/>
          <w:color w:val="000000"/>
        </w:rPr>
      </w:pPr>
      <w:r w:rsidRPr="00C63D96">
        <w:rPr>
          <w:rFonts w:ascii="Times New Roman" w:hAnsi="Times New Roman" w:cs="Times New Roman"/>
          <w:color w:val="000000"/>
        </w:rPr>
        <w:t xml:space="preserve">Ochonu, Moses. </w:t>
      </w:r>
      <w:r w:rsidRPr="00C63D96">
        <w:rPr>
          <w:rFonts w:ascii="Times New Roman" w:hAnsi="Times New Roman" w:cs="Times New Roman"/>
          <w:i/>
          <w:iCs/>
          <w:color w:val="000000"/>
        </w:rPr>
        <w:t>Democracy and the Performance of Power: Observations from Nigeria</w:t>
      </w:r>
      <w:r w:rsidRPr="00C63D96">
        <w:rPr>
          <w:rFonts w:ascii="Times New Roman" w:hAnsi="Times New Roman" w:cs="Times New Roman"/>
          <w:color w:val="000000"/>
        </w:rPr>
        <w:t xml:space="preserve">. GEFAME Journal of African Studies, vol.1, no.1, 2004. </w:t>
      </w:r>
      <w:hyperlink r:id="rId27" w:history="1">
        <w:r w:rsidRPr="00C63D96">
          <w:rPr>
            <w:rStyle w:val="Hyperlink"/>
            <w:rFonts w:ascii="Times New Roman" w:hAnsi="Times New Roman" w:cs="Times New Roman"/>
            <w:color w:val="000000"/>
          </w:rPr>
          <w:t>http://hdl.handle.net/2027/spo.4761563.0001.105</w:t>
        </w:r>
      </w:hyperlink>
    </w:p>
    <w:p w:rsidR="00A938B5" w:rsidRPr="00C63D96" w:rsidRDefault="00A938B5" w:rsidP="00C63D96">
      <w:pPr>
        <w:spacing w:before="60" w:after="0" w:line="240" w:lineRule="atLeast"/>
        <w:ind w:left="720" w:hanging="720"/>
        <w:rPr>
          <w:rFonts w:ascii="Times New Roman" w:hAnsi="Times New Roman" w:cs="Times New Roman"/>
          <w:color w:val="000000"/>
        </w:rPr>
      </w:pPr>
      <w:r w:rsidRPr="00C63D96">
        <w:rPr>
          <w:rFonts w:ascii="Times New Roman" w:hAnsi="Times New Roman" w:cs="Times New Roman"/>
          <w:color w:val="000000"/>
        </w:rPr>
        <w:t xml:space="preserve">Odoemene, Akachi. </w:t>
      </w:r>
      <w:r w:rsidRPr="00C63D96">
        <w:rPr>
          <w:rFonts w:ascii="Times New Roman" w:hAnsi="Times New Roman" w:cs="Times New Roman"/>
          <w:i/>
          <w:iCs/>
          <w:color w:val="000000"/>
        </w:rPr>
        <w:t xml:space="preserve">“Social Consequences of Environmental Change in the Niger Delta of Nigeria”. </w:t>
      </w:r>
      <w:r w:rsidRPr="00C63D96">
        <w:rPr>
          <w:rFonts w:ascii="Times New Roman" w:hAnsi="Times New Roman" w:cs="Times New Roman"/>
          <w:color w:val="000000"/>
        </w:rPr>
        <w:t xml:space="preserve">Canadian Center of Sciences of Science and Education, vol. 4, No. 1, pp. 123- 135, 2011.Online. doi:10.5539/jsd.v4n2p123   </w:t>
      </w:r>
    </w:p>
    <w:p w:rsidR="00A938B5" w:rsidRPr="00C63D96" w:rsidRDefault="00A938B5" w:rsidP="00C63D96">
      <w:pPr>
        <w:spacing w:before="60" w:after="0" w:line="240" w:lineRule="atLeast"/>
        <w:ind w:left="720" w:hanging="720"/>
        <w:rPr>
          <w:rFonts w:ascii="Times New Roman" w:hAnsi="Times New Roman" w:cs="Times New Roman"/>
          <w:color w:val="000000"/>
        </w:rPr>
      </w:pPr>
      <w:r w:rsidRPr="00C63D96">
        <w:rPr>
          <w:rFonts w:ascii="Times New Roman" w:hAnsi="Times New Roman" w:cs="Times New Roman"/>
          <w:color w:val="000000"/>
        </w:rPr>
        <w:t xml:space="preserve">Ojaide, Tanure. </w:t>
      </w:r>
      <w:r w:rsidRPr="00C63D96">
        <w:rPr>
          <w:rFonts w:ascii="Times New Roman" w:hAnsi="Times New Roman" w:cs="Times New Roman"/>
          <w:i/>
          <w:iCs/>
          <w:color w:val="000000"/>
        </w:rPr>
        <w:t>The Activist</w:t>
      </w:r>
      <w:r w:rsidRPr="00C63D96">
        <w:rPr>
          <w:rFonts w:ascii="Times New Roman" w:hAnsi="Times New Roman" w:cs="Times New Roman"/>
          <w:color w:val="000000"/>
        </w:rPr>
        <w:t>. Lagos: Farafina Press, 2006. Print.</w:t>
      </w:r>
    </w:p>
    <w:p w:rsidR="00A938B5" w:rsidRPr="00C63D96" w:rsidRDefault="00A938B5" w:rsidP="00C63D96">
      <w:pPr>
        <w:spacing w:before="60" w:after="0" w:line="240" w:lineRule="atLeast"/>
        <w:ind w:left="720" w:hanging="720"/>
        <w:rPr>
          <w:rFonts w:ascii="Times New Roman" w:hAnsi="Times New Roman" w:cs="Times New Roman"/>
          <w:color w:val="000000"/>
        </w:rPr>
      </w:pPr>
      <w:r w:rsidRPr="00C63D96">
        <w:rPr>
          <w:rFonts w:ascii="Times New Roman" w:hAnsi="Times New Roman" w:cs="Times New Roman"/>
          <w:color w:val="000000"/>
        </w:rPr>
        <w:t xml:space="preserve">Okunoye, Oyeniyi. </w:t>
      </w:r>
      <w:r w:rsidRPr="00C63D96">
        <w:rPr>
          <w:rFonts w:ascii="Times New Roman" w:hAnsi="Times New Roman" w:cs="Times New Roman"/>
          <w:i/>
          <w:iCs/>
          <w:color w:val="000000"/>
        </w:rPr>
        <w:t>“Alterity, Marginality and the National Question in the Poetry of the Niger Delta.”</w:t>
      </w:r>
      <w:r w:rsidRPr="00C63D96">
        <w:rPr>
          <w:rFonts w:ascii="Times New Roman" w:hAnsi="Times New Roman" w:cs="Times New Roman"/>
          <w:color w:val="000000"/>
        </w:rPr>
        <w:t xml:space="preserve">Camiersd’etudesafricaines, vol. 191, pp. 1-20, 2019. URL: </w:t>
      </w:r>
      <w:hyperlink r:id="rId28" w:history="1">
        <w:r w:rsidRPr="00C63D96">
          <w:rPr>
            <w:rStyle w:val="Hyperlink"/>
            <w:rFonts w:ascii="Times New Roman" w:hAnsi="Times New Roman" w:cs="Times New Roman"/>
            <w:color w:val="000000"/>
          </w:rPr>
          <w:t>https://journals.openedition.org/etudesafricaines11742</w:t>
        </w:r>
      </w:hyperlink>
    </w:p>
    <w:p w:rsidR="00A938B5" w:rsidRPr="00C63D96" w:rsidRDefault="00A938B5" w:rsidP="00C63D96">
      <w:pPr>
        <w:spacing w:before="60" w:after="0" w:line="240" w:lineRule="atLeast"/>
        <w:ind w:left="720" w:hanging="720"/>
        <w:rPr>
          <w:rFonts w:ascii="Times New Roman" w:hAnsi="Times New Roman" w:cs="Times New Roman"/>
          <w:color w:val="000000"/>
        </w:rPr>
      </w:pPr>
      <w:r w:rsidRPr="00C63D96">
        <w:rPr>
          <w:rFonts w:ascii="Times New Roman" w:hAnsi="Times New Roman" w:cs="Times New Roman"/>
          <w:color w:val="000000"/>
        </w:rPr>
        <w:t xml:space="preserve">Ottuh, John A. </w:t>
      </w:r>
      <w:r w:rsidRPr="00C63D96">
        <w:rPr>
          <w:rFonts w:ascii="Times New Roman" w:hAnsi="Times New Roman" w:cs="Times New Roman"/>
          <w:i/>
          <w:iCs/>
          <w:color w:val="000000"/>
        </w:rPr>
        <w:t>“Poverty and the Oppression of the Poor in Niger Delta (Isaiah 10: 1-4): A Theological Approach.”</w:t>
      </w:r>
      <w:r w:rsidRPr="00C63D96">
        <w:rPr>
          <w:rFonts w:ascii="Times New Roman" w:hAnsi="Times New Roman" w:cs="Times New Roman"/>
          <w:color w:val="000000"/>
        </w:rPr>
        <w:t>International Journal Business and Social Science, vol. 4, no. 7, pp. 177-187, 2013.</w:t>
      </w:r>
      <w:hyperlink r:id="rId29" w:history="1">
        <w:r w:rsidRPr="00C63D96">
          <w:rPr>
            <w:rStyle w:val="Hyperlink"/>
            <w:rFonts w:ascii="Times New Roman" w:hAnsi="Times New Roman" w:cs="Times New Roman"/>
            <w:color w:val="000000"/>
          </w:rPr>
          <w:t>www.ijbssnet.com</w:t>
        </w:r>
      </w:hyperlink>
    </w:p>
    <w:p w:rsidR="00A938B5" w:rsidRPr="00C63D96" w:rsidRDefault="00A938B5" w:rsidP="00C63D96">
      <w:pPr>
        <w:spacing w:before="60" w:after="0" w:line="240" w:lineRule="atLeast"/>
        <w:ind w:left="720" w:hanging="720"/>
        <w:rPr>
          <w:rFonts w:ascii="Times New Roman" w:hAnsi="Times New Roman" w:cs="Times New Roman"/>
          <w:color w:val="000000"/>
        </w:rPr>
      </w:pPr>
      <w:r w:rsidRPr="00C63D96">
        <w:rPr>
          <w:rFonts w:ascii="Times New Roman" w:hAnsi="Times New Roman" w:cs="Times New Roman"/>
          <w:color w:val="000000"/>
        </w:rPr>
        <w:t xml:space="preserve">Oyeh, Otu and Obumneme A.F. </w:t>
      </w:r>
      <w:r w:rsidRPr="00C63D96">
        <w:rPr>
          <w:rFonts w:ascii="Times New Roman" w:hAnsi="Times New Roman" w:cs="Times New Roman"/>
          <w:i/>
          <w:iCs/>
          <w:color w:val="000000"/>
        </w:rPr>
        <w:t>“Oil Politics and Violence in Postcolonial Niger Delta Drama.”</w:t>
      </w:r>
      <w:r w:rsidRPr="00C63D96">
        <w:rPr>
          <w:rFonts w:ascii="Times New Roman" w:hAnsi="Times New Roman" w:cs="Times New Roman"/>
          <w:color w:val="000000"/>
        </w:rPr>
        <w:t xml:space="preserve">African Research Review, vol. 11, no. 45, pp. 171-181, 2017. DOI: </w:t>
      </w:r>
      <w:hyperlink r:id="rId30" w:history="1">
        <w:r w:rsidRPr="00C63D96">
          <w:rPr>
            <w:rStyle w:val="Hyperlink"/>
            <w:rFonts w:ascii="Times New Roman" w:hAnsi="Times New Roman" w:cs="Times New Roman"/>
            <w:color w:val="000000"/>
          </w:rPr>
          <w:t>https://dx.doi.org/10.4314/afrev.v11i1.12</w:t>
        </w:r>
      </w:hyperlink>
    </w:p>
    <w:p w:rsidR="00A938B5" w:rsidRPr="00C63D96" w:rsidRDefault="00A938B5" w:rsidP="00C63D96">
      <w:pPr>
        <w:spacing w:before="60" w:after="0" w:line="240" w:lineRule="atLeast"/>
        <w:ind w:left="720" w:hanging="720"/>
        <w:rPr>
          <w:rFonts w:ascii="Times New Roman" w:hAnsi="Times New Roman" w:cs="Times New Roman"/>
          <w:color w:val="000000"/>
        </w:rPr>
      </w:pPr>
      <w:r w:rsidRPr="00C63D96">
        <w:rPr>
          <w:rFonts w:ascii="Times New Roman" w:hAnsi="Times New Roman" w:cs="Times New Roman"/>
          <w:color w:val="000000"/>
        </w:rPr>
        <w:t xml:space="preserve">Ukpong, Justin S. </w:t>
      </w:r>
      <w:r w:rsidRPr="00C63D96">
        <w:rPr>
          <w:rFonts w:ascii="Times New Roman" w:hAnsi="Times New Roman" w:cs="Times New Roman"/>
          <w:i/>
          <w:iCs/>
          <w:color w:val="000000"/>
        </w:rPr>
        <w:t>“The Poor and the Mission of the Church in Africa.”</w:t>
      </w:r>
      <w:r w:rsidRPr="00C63D96">
        <w:rPr>
          <w:rFonts w:ascii="Times New Roman" w:hAnsi="Times New Roman" w:cs="Times New Roman"/>
          <w:color w:val="000000"/>
        </w:rPr>
        <w:t xml:space="preserve"> In Ukpong, J.S. (ed) New Testament Essays. Lagos: Campbell Publishing, 1995. Online.</w:t>
      </w:r>
    </w:p>
    <w:p w:rsidR="00A938B5" w:rsidRPr="00C63D96" w:rsidRDefault="00A938B5" w:rsidP="00C63D96">
      <w:pPr>
        <w:spacing w:before="60" w:after="0" w:line="240" w:lineRule="atLeast"/>
        <w:ind w:left="720" w:hanging="720"/>
        <w:rPr>
          <w:rFonts w:ascii="Times New Roman" w:hAnsi="Times New Roman" w:cs="Times New Roman"/>
          <w:color w:val="000000"/>
        </w:rPr>
      </w:pPr>
      <w:r w:rsidRPr="00C63D96">
        <w:rPr>
          <w:rFonts w:ascii="Times New Roman" w:hAnsi="Times New Roman" w:cs="Times New Roman"/>
          <w:color w:val="000000"/>
        </w:rPr>
        <w:t>Peel, Michael. “</w:t>
      </w:r>
      <w:r w:rsidRPr="00C63D96">
        <w:rPr>
          <w:rFonts w:ascii="Times New Roman" w:hAnsi="Times New Roman" w:cs="Times New Roman"/>
          <w:i/>
          <w:iCs/>
          <w:color w:val="000000"/>
        </w:rPr>
        <w:t>Crisis in the Niger Delta:How Failures of Transparency and Accountability</w:t>
      </w:r>
      <w:r w:rsidRPr="00C63D96">
        <w:rPr>
          <w:rFonts w:ascii="Times New Roman" w:hAnsi="Times New Roman" w:cs="Times New Roman"/>
          <w:color w:val="000000"/>
        </w:rPr>
        <w:t xml:space="preserve"> are Destroying the Region.” Chatham House, July 2005. Online.</w:t>
      </w:r>
    </w:p>
    <w:p w:rsidR="00A938B5" w:rsidRPr="00C63D96" w:rsidRDefault="00A938B5" w:rsidP="00C63D96">
      <w:pPr>
        <w:spacing w:before="60" w:after="0" w:line="240" w:lineRule="atLeast"/>
        <w:ind w:left="720" w:hanging="720"/>
        <w:rPr>
          <w:rStyle w:val="Hyperlink"/>
          <w:rFonts w:ascii="Times New Roman" w:hAnsi="Times New Roman" w:cs="Times New Roman"/>
          <w:color w:val="000000"/>
        </w:rPr>
      </w:pPr>
      <w:r w:rsidRPr="00C63D96">
        <w:rPr>
          <w:rFonts w:ascii="Times New Roman" w:hAnsi="Times New Roman" w:cs="Times New Roman"/>
          <w:color w:val="000000"/>
        </w:rPr>
        <w:t xml:space="preserve">Pegg, Scott. </w:t>
      </w:r>
      <w:r w:rsidRPr="00C63D96">
        <w:rPr>
          <w:rFonts w:ascii="Times New Roman" w:hAnsi="Times New Roman" w:cs="Times New Roman"/>
          <w:i/>
          <w:iCs/>
          <w:color w:val="000000"/>
        </w:rPr>
        <w:t xml:space="preserve">“Feature review Ken Saro-Wiwa: Assessing the multiple legacies of a literaryinterventionist”. </w:t>
      </w:r>
      <w:r w:rsidRPr="00C63D96">
        <w:rPr>
          <w:rFonts w:ascii="Times New Roman" w:hAnsi="Times New Roman" w:cs="Times New Roman"/>
          <w:color w:val="000000"/>
        </w:rPr>
        <w:t>Third World Quarterly, vol. 21, No. 4, 701-708, 2010.</w:t>
      </w:r>
      <w:hyperlink r:id="rId31" w:history="1">
        <w:r w:rsidRPr="00C63D96">
          <w:rPr>
            <w:rStyle w:val="Hyperlink"/>
            <w:rFonts w:ascii="Times New Roman" w:hAnsi="Times New Roman" w:cs="Times New Roman"/>
            <w:color w:val="000000"/>
          </w:rPr>
          <w:t>http://www.tandfonline.com/loi/ctwq20</w:t>
        </w:r>
      </w:hyperlink>
    </w:p>
    <w:p w:rsidR="00A938B5" w:rsidRPr="00C63D96" w:rsidRDefault="00A938B5" w:rsidP="00C63D96">
      <w:pPr>
        <w:spacing w:before="60" w:after="0" w:line="240" w:lineRule="atLeast"/>
        <w:ind w:left="720" w:hanging="720"/>
        <w:rPr>
          <w:rFonts w:ascii="Times New Roman" w:hAnsi="Times New Roman" w:cs="Times New Roman"/>
          <w:color w:val="000000"/>
        </w:rPr>
      </w:pPr>
      <w:r w:rsidRPr="00C63D96">
        <w:rPr>
          <w:rFonts w:ascii="Times New Roman" w:hAnsi="Times New Roman" w:cs="Times New Roman"/>
          <w:color w:val="000000"/>
        </w:rPr>
        <w:t xml:space="preserve">Pinkus, Jenny. </w:t>
      </w:r>
      <w:r w:rsidRPr="00C63D96">
        <w:rPr>
          <w:rFonts w:ascii="Times New Roman" w:hAnsi="Times New Roman" w:cs="Times New Roman"/>
          <w:i/>
          <w:iCs/>
          <w:color w:val="000000"/>
        </w:rPr>
        <w:t>“Foucault.”</w:t>
      </w:r>
      <w:r w:rsidRPr="00C63D96">
        <w:rPr>
          <w:rFonts w:ascii="Times New Roman" w:hAnsi="Times New Roman" w:cs="Times New Roman"/>
          <w:color w:val="000000"/>
        </w:rPr>
        <w:t xml:space="preserve"> August 1996. </w:t>
      </w:r>
      <w:hyperlink r:id="rId32" w:history="1">
        <w:r w:rsidRPr="00C63D96">
          <w:rPr>
            <w:rStyle w:val="Hyperlink"/>
            <w:rFonts w:ascii="Times New Roman" w:hAnsi="Times New Roman" w:cs="Times New Roman"/>
            <w:color w:val="000000"/>
          </w:rPr>
          <w:t>https://www.massey.ac.nz</w:t>
        </w:r>
      </w:hyperlink>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Rantimi, Julius-Adeoye J. </w:t>
      </w:r>
      <w:r w:rsidRPr="00C63D96">
        <w:rPr>
          <w:rFonts w:ascii="Times New Roman" w:hAnsi="Times New Roman" w:cs="Times New Roman"/>
          <w:i/>
          <w:iCs/>
          <w:color w:val="000000"/>
        </w:rPr>
        <w:t>“Introduction to the Drama of Ahmed Parker Yerima”</w:t>
      </w:r>
      <w:r w:rsidRPr="00C63D96">
        <w:rPr>
          <w:rFonts w:ascii="Times New Roman" w:hAnsi="Times New Roman" w:cs="Times New Roman"/>
          <w:color w:val="000000"/>
        </w:rPr>
        <w:t xml:space="preserve"> a paper presented at the African Studies Centre Seminar Series, University of Leiden, The Netherlands, 27th November 2009.</w:t>
      </w:r>
    </w:p>
    <w:p w:rsidR="00A938B5" w:rsidRPr="00C63D96" w:rsidRDefault="00A938B5" w:rsidP="00C63D96">
      <w:pPr>
        <w:spacing w:before="60" w:after="0" w:line="240" w:lineRule="atLeast"/>
        <w:ind w:left="720" w:hanging="720"/>
        <w:rPr>
          <w:rFonts w:ascii="Times New Roman" w:hAnsi="Times New Roman" w:cs="Times New Roman"/>
          <w:color w:val="000000"/>
        </w:rPr>
      </w:pPr>
      <w:r w:rsidRPr="00C63D96">
        <w:rPr>
          <w:rFonts w:ascii="Times New Roman" w:hAnsi="Times New Roman" w:cs="Times New Roman"/>
          <w:color w:val="000000"/>
        </w:rPr>
        <w:t xml:space="preserve">Rantimi, Julius-Adeoye J. </w:t>
      </w:r>
      <w:r w:rsidRPr="00C63D96">
        <w:rPr>
          <w:rFonts w:ascii="Times New Roman" w:hAnsi="Times New Roman" w:cs="Times New Roman"/>
          <w:i/>
          <w:iCs/>
          <w:color w:val="000000"/>
        </w:rPr>
        <w:t>“Nigerian Economy, Social Unrest and the Nation’s Popular Drama.”</w:t>
      </w:r>
      <w:r w:rsidRPr="00C63D96">
        <w:rPr>
          <w:rFonts w:ascii="Times New Roman" w:hAnsi="Times New Roman" w:cs="Times New Roman"/>
          <w:color w:val="000000"/>
        </w:rPr>
        <w:t xml:space="preserve"> Afro Asian Journal of Social Sciences, vol. 2, no. 2.3, pp. 1-11, 2011. Online.</w:t>
      </w:r>
    </w:p>
    <w:p w:rsidR="00A938B5" w:rsidRPr="00C63D96" w:rsidRDefault="00A938B5" w:rsidP="00C63D96">
      <w:pPr>
        <w:spacing w:before="60" w:after="0" w:line="240" w:lineRule="atLeast"/>
        <w:ind w:left="720" w:hanging="720"/>
        <w:rPr>
          <w:rFonts w:ascii="Times New Roman" w:hAnsi="Times New Roman" w:cs="Times New Roman"/>
          <w:color w:val="000000"/>
        </w:rPr>
      </w:pPr>
      <w:r w:rsidRPr="00C63D96">
        <w:rPr>
          <w:rFonts w:ascii="Times New Roman" w:hAnsi="Times New Roman" w:cs="Times New Roman"/>
          <w:color w:val="000000"/>
        </w:rPr>
        <w:t>Goodbody, Axel, and Rigby, Kate, editors.</w:t>
      </w:r>
      <w:r w:rsidRPr="00C63D96">
        <w:rPr>
          <w:rFonts w:ascii="Times New Roman" w:hAnsi="Times New Roman" w:cs="Times New Roman"/>
          <w:i/>
          <w:iCs/>
          <w:color w:val="000000"/>
        </w:rPr>
        <w:t>Ecocritical Theory: New European Approaches</w:t>
      </w:r>
      <w:r w:rsidRPr="00C63D96">
        <w:rPr>
          <w:rFonts w:ascii="Times New Roman" w:hAnsi="Times New Roman" w:cs="Times New Roman"/>
          <w:color w:val="000000"/>
        </w:rPr>
        <w:t xml:space="preserve">. University of Virginia Press, 2011. JSTOR, </w:t>
      </w:r>
      <w:hyperlink r:id="rId33" w:history="1">
        <w:r w:rsidRPr="00C63D96">
          <w:rPr>
            <w:rStyle w:val="Hyperlink"/>
            <w:rFonts w:ascii="Times New Roman" w:hAnsi="Times New Roman" w:cs="Times New Roman"/>
            <w:color w:val="000000"/>
          </w:rPr>
          <w:t>www.jstor.org/stable/j.ctt6wrhdg</w:t>
        </w:r>
      </w:hyperlink>
    </w:p>
    <w:p w:rsidR="00A938B5" w:rsidRPr="00C63D96" w:rsidRDefault="00A938B5" w:rsidP="00C63D96">
      <w:pPr>
        <w:spacing w:before="60" w:after="0" w:line="240" w:lineRule="atLeast"/>
        <w:ind w:left="720" w:hanging="720"/>
        <w:rPr>
          <w:rFonts w:ascii="Times New Roman" w:hAnsi="Times New Roman" w:cs="Times New Roman"/>
          <w:color w:val="000000"/>
        </w:rPr>
      </w:pPr>
      <w:r w:rsidRPr="00C63D96">
        <w:rPr>
          <w:rFonts w:ascii="Times New Roman" w:hAnsi="Times New Roman" w:cs="Times New Roman"/>
          <w:color w:val="000000"/>
        </w:rPr>
        <w:t xml:space="preserve">Rueckert, William. </w:t>
      </w:r>
      <w:r w:rsidRPr="00C63D96">
        <w:rPr>
          <w:rFonts w:ascii="Times New Roman" w:hAnsi="Times New Roman" w:cs="Times New Roman"/>
          <w:i/>
          <w:iCs/>
          <w:color w:val="000000"/>
        </w:rPr>
        <w:t>“Literature and Ecology: An Experiment in Ecocriticism.”</w:t>
      </w:r>
      <w:r w:rsidRPr="00C63D96">
        <w:rPr>
          <w:rFonts w:ascii="Times New Roman" w:hAnsi="Times New Roman" w:cs="Times New Roman"/>
          <w:color w:val="000000"/>
        </w:rPr>
        <w:t>In Glotfelty and Fromm, 105-123, 1996.Online.</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Rufus, Rawlings. </w:t>
      </w:r>
      <w:r w:rsidRPr="00C63D96">
        <w:rPr>
          <w:rFonts w:ascii="Times New Roman" w:hAnsi="Times New Roman" w:cs="Times New Roman"/>
          <w:i/>
          <w:iCs/>
          <w:color w:val="000000"/>
        </w:rPr>
        <w:t>“Drama and the Niger Delta Crisis.”</w:t>
      </w:r>
      <w:r w:rsidRPr="00C63D96">
        <w:rPr>
          <w:rFonts w:ascii="Times New Roman" w:hAnsi="Times New Roman" w:cs="Times New Roman"/>
          <w:color w:val="000000"/>
        </w:rPr>
        <w:t>Academia.Edu.Online.</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Samuel, Jeremiah M. </w:t>
      </w:r>
      <w:r w:rsidRPr="00C63D96">
        <w:rPr>
          <w:rFonts w:ascii="Times New Roman" w:hAnsi="Times New Roman" w:cs="Times New Roman"/>
          <w:i/>
          <w:iCs/>
          <w:color w:val="000000"/>
        </w:rPr>
        <w:t>“The Niger Delta Violence, Women and Ecofeminism.”</w:t>
      </w:r>
      <w:r w:rsidRPr="00C63D96">
        <w:rPr>
          <w:rFonts w:ascii="Times New Roman" w:hAnsi="Times New Roman" w:cs="Times New Roman"/>
          <w:color w:val="000000"/>
        </w:rPr>
        <w:t>Research on Humanities and Social Sciences, vol. 6, no. 13, pp. 77-84, 2014.</w:t>
      </w:r>
      <w:hyperlink r:id="rId34" w:history="1">
        <w:r w:rsidRPr="00C63D96">
          <w:rPr>
            <w:rStyle w:val="Hyperlink"/>
            <w:rFonts w:ascii="Times New Roman" w:hAnsi="Times New Roman" w:cs="Times New Roman"/>
            <w:color w:val="000000"/>
          </w:rPr>
          <w:t>www.isste.org</w:t>
        </w:r>
      </w:hyperlink>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Schneider, Ben Ross and Pecther, Edward. </w:t>
      </w:r>
      <w:r w:rsidRPr="00C63D96">
        <w:rPr>
          <w:rFonts w:ascii="Times New Roman" w:hAnsi="Times New Roman" w:cs="Times New Roman"/>
          <w:i/>
          <w:iCs/>
          <w:color w:val="000000"/>
        </w:rPr>
        <w:t>“The New Historicism and Its Discontents: Politicizing Renaissance Drama.”</w:t>
      </w:r>
      <w:r w:rsidRPr="00C63D96">
        <w:rPr>
          <w:rFonts w:ascii="Times New Roman" w:hAnsi="Times New Roman" w:cs="Times New Roman"/>
          <w:color w:val="000000"/>
        </w:rPr>
        <w:t xml:space="preserve"> PMLA, vol. 103, no. 1, 1988, pp. 60-62. JSTOR, </w:t>
      </w:r>
      <w:hyperlink r:id="rId35" w:history="1">
        <w:r w:rsidRPr="00C63D96">
          <w:rPr>
            <w:rStyle w:val="Hyperlink"/>
            <w:rFonts w:ascii="Times New Roman" w:hAnsi="Times New Roman" w:cs="Times New Roman"/>
            <w:color w:val="000000"/>
          </w:rPr>
          <w:t>www.jstor.org/stable/462463</w:t>
        </w:r>
      </w:hyperlink>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Senanu, Kojo and Vincent T.</w:t>
      </w:r>
      <w:r w:rsidRPr="00C63D96">
        <w:rPr>
          <w:rFonts w:ascii="Times New Roman" w:hAnsi="Times New Roman" w:cs="Times New Roman"/>
          <w:i/>
          <w:iCs/>
          <w:color w:val="000000"/>
        </w:rPr>
        <w:t>A Selection of African Poetry</w:t>
      </w:r>
      <w:r w:rsidRPr="00C63D96">
        <w:rPr>
          <w:rFonts w:ascii="Times New Roman" w:hAnsi="Times New Roman" w:cs="Times New Roman"/>
          <w:color w:val="000000"/>
        </w:rPr>
        <w:t xml:space="preserve">. UK: Longman Group ltd. 1988. Print. </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Shepherd, Simon and Wallis M. </w:t>
      </w:r>
      <w:r w:rsidRPr="00C63D96">
        <w:rPr>
          <w:rFonts w:ascii="Times New Roman" w:hAnsi="Times New Roman" w:cs="Times New Roman"/>
          <w:i/>
          <w:iCs/>
          <w:color w:val="000000"/>
        </w:rPr>
        <w:t>Drama/Theatre/Performance: The New Critical Idiom</w:t>
      </w:r>
      <w:r w:rsidRPr="00C63D96">
        <w:rPr>
          <w:rFonts w:ascii="Times New Roman" w:hAnsi="Times New Roman" w:cs="Times New Roman"/>
          <w:color w:val="000000"/>
        </w:rPr>
        <w:t>. USA: Taylor &amp; Francis e-Library, 2004. Online.</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Slaymaker, William. </w:t>
      </w:r>
      <w:r w:rsidRPr="00C63D96">
        <w:rPr>
          <w:rFonts w:ascii="Times New Roman" w:hAnsi="Times New Roman" w:cs="Times New Roman"/>
          <w:i/>
          <w:iCs/>
          <w:color w:val="000000"/>
        </w:rPr>
        <w:t>“Ecoing the Other(s): The Call of Global Green and Black Responses.”</w:t>
      </w:r>
      <w:r w:rsidRPr="00C63D96">
        <w:rPr>
          <w:rFonts w:ascii="Times New Roman" w:hAnsi="Times New Roman" w:cs="Times New Roman"/>
          <w:color w:val="000000"/>
        </w:rPr>
        <w:t>PMLA, vol. 116, no. 1, pp. 129-144, 2001.Online.</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Slovic, Scott. </w:t>
      </w:r>
      <w:r w:rsidRPr="00C63D96">
        <w:rPr>
          <w:rFonts w:ascii="Times New Roman" w:hAnsi="Times New Roman" w:cs="Times New Roman"/>
          <w:i/>
          <w:iCs/>
          <w:color w:val="000000"/>
        </w:rPr>
        <w:t>“The Third wave of Ecocriticism: North American Reflections on the Current Phase of the Discipline.”</w:t>
      </w:r>
      <w:r w:rsidRPr="00C63D96">
        <w:rPr>
          <w:rFonts w:ascii="Times New Roman" w:hAnsi="Times New Roman" w:cs="Times New Roman"/>
          <w:color w:val="000000"/>
        </w:rPr>
        <w:t>Ecozon, vol. 1, no. 1, pp. 4-10, 2010.Online.</w:t>
      </w:r>
    </w:p>
    <w:p w:rsidR="00A938B5" w:rsidRPr="00C63D96" w:rsidRDefault="00A938B5" w:rsidP="00C63D96">
      <w:pPr>
        <w:spacing w:before="60" w:after="0" w:line="240" w:lineRule="atLeast"/>
        <w:ind w:left="720" w:hanging="720"/>
        <w:rPr>
          <w:rFonts w:ascii="Times New Roman" w:hAnsi="Times New Roman" w:cs="Times New Roman"/>
          <w:color w:val="000000"/>
        </w:rPr>
      </w:pPr>
      <w:r w:rsidRPr="00C63D96">
        <w:rPr>
          <w:rFonts w:ascii="Times New Roman" w:hAnsi="Times New Roman" w:cs="Times New Roman"/>
          <w:color w:val="000000"/>
        </w:rPr>
        <w:t>Vital, Anthony.</w:t>
      </w:r>
      <w:r w:rsidRPr="00C63D96">
        <w:rPr>
          <w:rFonts w:ascii="Times New Roman" w:hAnsi="Times New Roman" w:cs="Times New Roman"/>
          <w:i/>
          <w:iCs/>
          <w:color w:val="000000"/>
        </w:rPr>
        <w:t>“Toward an African Ecocriticism: Postcolonialism, Ecology and Life &amp;Times of Michael K.”</w:t>
      </w:r>
      <w:r w:rsidRPr="00C63D96">
        <w:rPr>
          <w:rFonts w:ascii="Times New Roman" w:hAnsi="Times New Roman" w:cs="Times New Roman"/>
          <w:color w:val="000000"/>
        </w:rPr>
        <w:t>Research in African Literatures, vol. 39, no. 1, pp. 87-106, 2006.Online.</w:t>
      </w:r>
    </w:p>
    <w:p w:rsidR="00A938B5" w:rsidRPr="00C63D96" w:rsidRDefault="00A938B5" w:rsidP="00C63D96">
      <w:pPr>
        <w:spacing w:before="60" w:after="0" w:line="240" w:lineRule="atLeast"/>
        <w:ind w:left="720" w:hanging="720"/>
        <w:jc w:val="both"/>
        <w:rPr>
          <w:rFonts w:ascii="Times New Roman" w:hAnsi="Times New Roman" w:cs="Times New Roman"/>
          <w:color w:val="000000"/>
        </w:rPr>
      </w:pPr>
      <w:r w:rsidRPr="00C63D96">
        <w:rPr>
          <w:rFonts w:ascii="Times New Roman" w:hAnsi="Times New Roman" w:cs="Times New Roman"/>
          <w:color w:val="000000"/>
        </w:rPr>
        <w:t xml:space="preserve">Wylie, Dan. </w:t>
      </w:r>
      <w:r w:rsidRPr="00C63D96">
        <w:rPr>
          <w:rFonts w:ascii="Times New Roman" w:hAnsi="Times New Roman" w:cs="Times New Roman"/>
          <w:i/>
          <w:iCs/>
          <w:color w:val="000000"/>
        </w:rPr>
        <w:t>“Review of Environment at the Margins: Literary &amp; Environment Studies inAfrica.”</w:t>
      </w:r>
      <w:r w:rsidRPr="00C63D96">
        <w:rPr>
          <w:rFonts w:ascii="Times New Roman" w:hAnsi="Times New Roman" w:cs="Times New Roman"/>
          <w:color w:val="000000"/>
        </w:rPr>
        <w:t>Journal of Contemporary African Studies, vol. 30, no. 3, pp. 499-502, 2012.</w:t>
      </w:r>
    </w:p>
    <w:p w:rsidR="00A938B5" w:rsidRPr="00C63D96" w:rsidRDefault="00A938B5" w:rsidP="00C63D96">
      <w:pPr>
        <w:spacing w:before="60" w:after="0" w:line="240" w:lineRule="atLeast"/>
        <w:ind w:left="720" w:hanging="720"/>
        <w:rPr>
          <w:rFonts w:ascii="Times New Roman" w:hAnsi="Times New Roman" w:cs="Times New Roman"/>
          <w:color w:val="000000"/>
        </w:rPr>
      </w:pPr>
      <w:r w:rsidRPr="00C63D96">
        <w:rPr>
          <w:rFonts w:ascii="Times New Roman" w:hAnsi="Times New Roman" w:cs="Times New Roman"/>
          <w:color w:val="000000"/>
        </w:rPr>
        <w:t xml:space="preserve">Wordweb Dictionary. </w:t>
      </w:r>
      <w:hyperlink r:id="rId36" w:history="1">
        <w:r w:rsidRPr="00C63D96">
          <w:rPr>
            <w:rStyle w:val="Hyperlink"/>
            <w:rFonts w:ascii="Times New Roman" w:hAnsi="Times New Roman" w:cs="Times New Roman"/>
            <w:color w:val="000000"/>
          </w:rPr>
          <w:t>www.wordwebdictictionary.com</w:t>
        </w:r>
      </w:hyperlink>
    </w:p>
    <w:p w:rsidR="00A938B5" w:rsidRPr="00C63D96" w:rsidRDefault="00A938B5" w:rsidP="0064435B">
      <w:pPr>
        <w:spacing w:before="120" w:after="0" w:line="276" w:lineRule="auto"/>
        <w:jc w:val="both"/>
        <w:rPr>
          <w:rFonts w:ascii="Times New Roman" w:hAnsi="Times New Roman" w:cs="Times New Roman"/>
          <w:color w:val="000000"/>
        </w:rPr>
      </w:pPr>
    </w:p>
    <w:p w:rsidR="00A938B5" w:rsidRPr="00C63D96" w:rsidRDefault="00A938B5" w:rsidP="0064435B">
      <w:pPr>
        <w:spacing w:before="120" w:after="0" w:line="276" w:lineRule="auto"/>
        <w:jc w:val="both"/>
        <w:rPr>
          <w:rFonts w:ascii="Times New Roman" w:hAnsi="Times New Roman" w:cs="Times New Roman"/>
          <w:color w:val="000000"/>
        </w:rPr>
      </w:pPr>
    </w:p>
    <w:sectPr w:rsidR="00A938B5" w:rsidRPr="00C63D96" w:rsidSect="00C63D96">
      <w:headerReference w:type="even" r:id="rId37"/>
      <w:headerReference w:type="default" r:id="rId38"/>
      <w:footerReference w:type="even" r:id="rId39"/>
      <w:footerReference w:type="default" r:id="rId40"/>
      <w:pgSz w:w="12240" w:h="15840" w:code="1"/>
      <w:pgMar w:top="2592" w:right="2736" w:bottom="2592" w:left="2736" w:header="720" w:footer="720" w:gutter="0"/>
      <w:pgNumType w:start="6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8B5" w:rsidRDefault="00A938B5">
      <w:r>
        <w:separator/>
      </w:r>
    </w:p>
  </w:endnote>
  <w:endnote w:type="continuationSeparator" w:id="1">
    <w:p w:rsidR="00A938B5" w:rsidRDefault="00A938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B5" w:rsidRDefault="00A938B5" w:rsidP="00C63D9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B5" w:rsidRDefault="00A938B5" w:rsidP="00C63D9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8B5" w:rsidRDefault="00A938B5">
      <w:r>
        <w:separator/>
      </w:r>
    </w:p>
  </w:footnote>
  <w:footnote w:type="continuationSeparator" w:id="1">
    <w:p w:rsidR="00A938B5" w:rsidRDefault="00A938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B5" w:rsidRPr="0064435B" w:rsidRDefault="00A938B5" w:rsidP="008D18CC">
    <w:pPr>
      <w:framePr w:w="6841" w:h="253" w:hRule="exact" w:wrap="auto" w:vAnchor="text" w:hAnchor="margin" w:xAlign="outside" w:y="1513"/>
      <w:spacing w:after="0" w:line="240" w:lineRule="auto"/>
      <w:rPr>
        <w:rFonts w:ascii="Times New Roman" w:hAnsi="Times New Roman" w:cs="Times New Roman"/>
        <w:b/>
        <w:bCs/>
        <w:color w:val="000000"/>
        <w:sz w:val="24"/>
        <w:szCs w:val="24"/>
      </w:rPr>
    </w:pPr>
    <w:r w:rsidRPr="0064435B">
      <w:rPr>
        <w:rStyle w:val="PageNumber"/>
        <w:rFonts w:ascii="Times New Roman" w:hAnsi="Times New Roman" w:cs="Times New Roman"/>
        <w:sz w:val="24"/>
        <w:szCs w:val="24"/>
      </w:rPr>
      <w:fldChar w:fldCharType="begin"/>
    </w:r>
    <w:r w:rsidRPr="0064435B">
      <w:rPr>
        <w:rStyle w:val="PageNumber"/>
        <w:rFonts w:ascii="Times New Roman" w:hAnsi="Times New Roman" w:cs="Times New Roman"/>
        <w:sz w:val="24"/>
        <w:szCs w:val="24"/>
      </w:rPr>
      <w:instrText xml:space="preserve">PAGE  </w:instrText>
    </w:r>
    <w:r w:rsidRPr="0064435B">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78</w:t>
    </w:r>
    <w:r w:rsidRPr="0064435B">
      <w:rPr>
        <w:rStyle w:val="PageNumber"/>
        <w:rFonts w:ascii="Times New Roman" w:hAnsi="Times New Roman" w:cs="Times New Roman"/>
        <w:sz w:val="24"/>
        <w:szCs w:val="24"/>
      </w:rPr>
      <w:fldChar w:fldCharType="end"/>
    </w:r>
    <w:r>
      <w:rPr>
        <w:rStyle w:val="PageNumber"/>
      </w:rPr>
      <w:t xml:space="preserve">  </w:t>
    </w:r>
    <w:r w:rsidRPr="0064435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64435B">
      <w:rPr>
        <w:rFonts w:ascii="Times New Roman" w:hAnsi="Times New Roman" w:cs="Times New Roman"/>
        <w:b/>
        <w:bCs/>
        <w:i/>
        <w:iCs/>
        <w:color w:val="000000"/>
        <w:sz w:val="20"/>
        <w:szCs w:val="20"/>
      </w:rPr>
      <w:t>Nurayn Fola Alimi</w:t>
    </w:r>
  </w:p>
  <w:p w:rsidR="00A938B5" w:rsidRDefault="00A938B5" w:rsidP="008D18CC">
    <w:pPr>
      <w:pStyle w:val="Header"/>
      <w:framePr w:w="6841" w:h="253" w:hRule="exact" w:wrap="auto" w:vAnchor="text" w:hAnchor="margin" w:xAlign="outside" w:y="1513"/>
      <w:rPr>
        <w:rStyle w:val="PageNumber"/>
      </w:rPr>
    </w:pPr>
  </w:p>
  <w:p w:rsidR="00A938B5" w:rsidRDefault="00A938B5" w:rsidP="0064435B">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B5" w:rsidRDefault="00A938B5" w:rsidP="0064435B">
    <w:pPr>
      <w:framePr w:w="6757" w:wrap="auto" w:vAnchor="text" w:hAnchor="page" w:x="2737" w:y="1513"/>
      <w:spacing w:after="0" w:line="240" w:lineRule="atLeast"/>
      <w:jc w:val="right"/>
      <w:rPr>
        <w:rStyle w:val="PageNumber"/>
      </w:rPr>
    </w:pPr>
    <w:r w:rsidRPr="0064435B">
      <w:rPr>
        <w:rFonts w:ascii="Times New Roman" w:hAnsi="Times New Roman" w:cs="Times New Roman"/>
        <w:b/>
        <w:bCs/>
        <w:i/>
        <w:iCs/>
        <w:sz w:val="20"/>
        <w:szCs w:val="20"/>
      </w:rPr>
      <w:t>Developments in the Literary Canon of Protest and Activism:</w:t>
    </w:r>
    <w:r>
      <w:t xml:space="preserve">   </w:t>
    </w:r>
    <w:r w:rsidRPr="0064435B">
      <w:rPr>
        <w:rStyle w:val="PageNumber"/>
        <w:rFonts w:ascii="Times New Roman" w:hAnsi="Times New Roman" w:cs="Times New Roman"/>
        <w:sz w:val="24"/>
        <w:szCs w:val="24"/>
      </w:rPr>
      <w:fldChar w:fldCharType="begin"/>
    </w:r>
    <w:r w:rsidRPr="0064435B">
      <w:rPr>
        <w:rStyle w:val="PageNumber"/>
        <w:rFonts w:ascii="Times New Roman" w:hAnsi="Times New Roman" w:cs="Times New Roman"/>
        <w:sz w:val="24"/>
        <w:szCs w:val="24"/>
      </w:rPr>
      <w:instrText xml:space="preserve">PAGE  </w:instrText>
    </w:r>
    <w:r w:rsidRPr="0064435B">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79</w:t>
    </w:r>
    <w:r w:rsidRPr="0064435B">
      <w:rPr>
        <w:rStyle w:val="PageNumber"/>
        <w:rFonts w:ascii="Times New Roman" w:hAnsi="Times New Roman" w:cs="Times New Roman"/>
        <w:sz w:val="24"/>
        <w:szCs w:val="24"/>
      </w:rPr>
      <w:fldChar w:fldCharType="end"/>
    </w:r>
  </w:p>
  <w:p w:rsidR="00A938B5" w:rsidRDefault="00A938B5" w:rsidP="0064435B">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evenAndOddHeader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A76"/>
    <w:rsid w:val="00034472"/>
    <w:rsid w:val="000E1A18"/>
    <w:rsid w:val="00144A76"/>
    <w:rsid w:val="002817F0"/>
    <w:rsid w:val="002C5C2E"/>
    <w:rsid w:val="002C6270"/>
    <w:rsid w:val="002E3719"/>
    <w:rsid w:val="002F1BB0"/>
    <w:rsid w:val="00303C05"/>
    <w:rsid w:val="003050E2"/>
    <w:rsid w:val="00343439"/>
    <w:rsid w:val="00390318"/>
    <w:rsid w:val="003F3F74"/>
    <w:rsid w:val="003F6E00"/>
    <w:rsid w:val="0044086C"/>
    <w:rsid w:val="00483DB5"/>
    <w:rsid w:val="004A00CA"/>
    <w:rsid w:val="004A1308"/>
    <w:rsid w:val="004A4F03"/>
    <w:rsid w:val="00504D18"/>
    <w:rsid w:val="00520538"/>
    <w:rsid w:val="00575B35"/>
    <w:rsid w:val="005D5A24"/>
    <w:rsid w:val="005E6742"/>
    <w:rsid w:val="005F6505"/>
    <w:rsid w:val="0064435B"/>
    <w:rsid w:val="0068769F"/>
    <w:rsid w:val="006D2BE3"/>
    <w:rsid w:val="00741A87"/>
    <w:rsid w:val="007752E2"/>
    <w:rsid w:val="00776598"/>
    <w:rsid w:val="008905F5"/>
    <w:rsid w:val="00892BBA"/>
    <w:rsid w:val="008B5FE8"/>
    <w:rsid w:val="008D18CC"/>
    <w:rsid w:val="00930757"/>
    <w:rsid w:val="0096106E"/>
    <w:rsid w:val="0096677F"/>
    <w:rsid w:val="009A58E4"/>
    <w:rsid w:val="009C188D"/>
    <w:rsid w:val="009D7920"/>
    <w:rsid w:val="009E41B5"/>
    <w:rsid w:val="009F1688"/>
    <w:rsid w:val="00A1185C"/>
    <w:rsid w:val="00A27592"/>
    <w:rsid w:val="00A31123"/>
    <w:rsid w:val="00A828B4"/>
    <w:rsid w:val="00A938B5"/>
    <w:rsid w:val="00AD6D14"/>
    <w:rsid w:val="00AE227A"/>
    <w:rsid w:val="00B03821"/>
    <w:rsid w:val="00B82F86"/>
    <w:rsid w:val="00BB022E"/>
    <w:rsid w:val="00BC4CB1"/>
    <w:rsid w:val="00C265FC"/>
    <w:rsid w:val="00C531AA"/>
    <w:rsid w:val="00C63D96"/>
    <w:rsid w:val="00CB22AB"/>
    <w:rsid w:val="00CC0E0F"/>
    <w:rsid w:val="00CC34DD"/>
    <w:rsid w:val="00CC7ADD"/>
    <w:rsid w:val="00D05A63"/>
    <w:rsid w:val="00D12E0B"/>
    <w:rsid w:val="00D476C6"/>
    <w:rsid w:val="00DD7997"/>
    <w:rsid w:val="00DE364C"/>
    <w:rsid w:val="00DF0864"/>
    <w:rsid w:val="00E82BF7"/>
    <w:rsid w:val="00E9255D"/>
    <w:rsid w:val="00EE74D8"/>
    <w:rsid w:val="00F16915"/>
    <w:rsid w:val="00F97D2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1AA"/>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7920"/>
    <w:rPr>
      <w:color w:val="0000FF"/>
      <w:u w:val="single"/>
    </w:rPr>
  </w:style>
  <w:style w:type="paragraph" w:styleId="Header">
    <w:name w:val="header"/>
    <w:basedOn w:val="Normal"/>
    <w:link w:val="HeaderChar"/>
    <w:uiPriority w:val="99"/>
    <w:rsid w:val="0064435B"/>
    <w:pPr>
      <w:tabs>
        <w:tab w:val="center" w:pos="4153"/>
        <w:tab w:val="right" w:pos="8306"/>
      </w:tabs>
    </w:pPr>
  </w:style>
  <w:style w:type="character" w:customStyle="1" w:styleId="HeaderChar">
    <w:name w:val="Header Char"/>
    <w:basedOn w:val="DefaultParagraphFont"/>
    <w:link w:val="Header"/>
    <w:uiPriority w:val="99"/>
    <w:semiHidden/>
    <w:locked/>
    <w:rsid w:val="00DD7997"/>
    <w:rPr>
      <w:lang w:eastAsia="en-US"/>
    </w:rPr>
  </w:style>
  <w:style w:type="character" w:styleId="PageNumber">
    <w:name w:val="page number"/>
    <w:basedOn w:val="DefaultParagraphFont"/>
    <w:uiPriority w:val="99"/>
    <w:rsid w:val="0064435B"/>
  </w:style>
  <w:style w:type="paragraph" w:styleId="Footer">
    <w:name w:val="footer"/>
    <w:basedOn w:val="Normal"/>
    <w:link w:val="FooterChar"/>
    <w:uiPriority w:val="99"/>
    <w:rsid w:val="0064435B"/>
    <w:pPr>
      <w:tabs>
        <w:tab w:val="center" w:pos="4153"/>
        <w:tab w:val="right" w:pos="8306"/>
      </w:tabs>
    </w:pPr>
  </w:style>
  <w:style w:type="character" w:customStyle="1" w:styleId="FooterChar">
    <w:name w:val="Footer Char"/>
    <w:basedOn w:val="DefaultParagraphFont"/>
    <w:link w:val="Footer"/>
    <w:uiPriority w:val="99"/>
    <w:semiHidden/>
    <w:locked/>
    <w:rsid w:val="00DD7997"/>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journals.org" TargetMode="External"/><Relationship Id="rId13" Type="http://schemas.openxmlformats.org/officeDocument/2006/relationships/hyperlink" Target="https://ecocidelaw.com/the-law/what-is-ecocide/" TargetMode="External"/><Relationship Id="rId18" Type="http://schemas.openxmlformats.org/officeDocument/2006/relationships/hyperlink" Target="https://www.academicjournals.org/AJPSIR" TargetMode="External"/><Relationship Id="rId26" Type="http://schemas.openxmlformats.org/officeDocument/2006/relationships/hyperlink" Target="https://www.memoireonline.com"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ssoar.info/ssoar/handle/document/51012" TargetMode="External"/><Relationship Id="rId34" Type="http://schemas.openxmlformats.org/officeDocument/2006/relationships/hyperlink" Target="http://www.isste.org" TargetMode="External"/><Relationship Id="rId42" Type="http://schemas.openxmlformats.org/officeDocument/2006/relationships/theme" Target="theme/theme1.xml"/><Relationship Id="rId7" Type="http://schemas.openxmlformats.org/officeDocument/2006/relationships/hyperlink" Target="http://www.englishjournals.com" TargetMode="External"/><Relationship Id="rId12" Type="http://schemas.openxmlformats.org/officeDocument/2006/relationships/hyperlink" Target="https://www.pambazuka.org/%20author/peterdonatus" TargetMode="External"/><Relationship Id="rId17" Type="http://schemas.openxmlformats.org/officeDocument/2006/relationships/hyperlink" Target="https://www.sciencedirect.com/%20topics/earth-and-planetary-sciences/environmentaldegradation" TargetMode="External"/><Relationship Id="rId25" Type="http://schemas.openxmlformats.org/officeDocument/2006/relationships/hyperlink" Target="http://www.londonnet.ac.uk//197" TargetMode="External"/><Relationship Id="rId33" Type="http://schemas.openxmlformats.org/officeDocument/2006/relationships/hyperlink" Target="http://www.jstor.org/stable/j.ctt6wrhdg" TargetMode="External"/><Relationship Id="rId38"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www.ijbsnet.com" TargetMode="External"/><Relationship Id="rId20" Type="http://schemas.openxmlformats.org/officeDocument/2006/relationships/hyperlink" Target="https://doi.org/10.15640/ijgws.v6n2pII" TargetMode="External"/><Relationship Id="rId29" Type="http://schemas.openxmlformats.org/officeDocument/2006/relationships/hyperlink" Target="http://www.ijbssnet.co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jsih.org" TargetMode="External"/><Relationship Id="rId11" Type="http://schemas.openxmlformats.org/officeDocument/2006/relationships/hyperlink" Target="http://www.corruptie.org/en/corruption/what-is-corruption/" TargetMode="External"/><Relationship Id="rId24" Type="http://schemas.openxmlformats.org/officeDocument/2006/relationships/hyperlink" Target="https://www.merriam-webster.com/dictionary" TargetMode="External"/><Relationship Id="rId32" Type="http://schemas.openxmlformats.org/officeDocument/2006/relationships/hyperlink" Target="https://www.massey.ac.nz"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dx.doi.org/10.18533/journal.v6i9.983" TargetMode="External"/><Relationship Id="rId23" Type="http://schemas.openxmlformats.org/officeDocument/2006/relationships/hyperlink" Target="http://www.u4.no" TargetMode="External"/><Relationship Id="rId28" Type="http://schemas.openxmlformats.org/officeDocument/2006/relationships/hyperlink" Target="https://journals.openedition.org/etudesafricaines11742" TargetMode="External"/><Relationship Id="rId36" Type="http://schemas.openxmlformats.org/officeDocument/2006/relationships/hyperlink" Target="http://www.wordwebdictictionary.com" TargetMode="External"/><Relationship Id="rId10" Type="http://schemas.openxmlformats.org/officeDocument/2006/relationships/hyperlink" Target="http://www.iaia.org" TargetMode="External"/><Relationship Id="rId19" Type="http://schemas.openxmlformats.org/officeDocument/2006/relationships/hyperlink" Target="https://www.researchgate.net/publication/228459699" TargetMode="External"/><Relationship Id="rId31" Type="http://schemas.openxmlformats.org/officeDocument/2006/relationships/hyperlink" Target="http://www.tandfonline.com/loi/ctwq20" TargetMode="External"/><Relationship Id="rId4" Type="http://schemas.openxmlformats.org/officeDocument/2006/relationships/footnotes" Target="footnotes.xml"/><Relationship Id="rId9" Type="http://schemas.openxmlformats.org/officeDocument/2006/relationships/hyperlink" Target="http://www.cadal.org" TargetMode="External"/><Relationship Id="rId14" Type="http://schemas.openxmlformats.org/officeDocument/2006/relationships/hyperlink" Target="http://muse.jhu.edu" TargetMode="External"/><Relationship Id="rId22" Type="http://schemas.openxmlformats.org/officeDocument/2006/relationships/hyperlink" Target="https://doi.org/10.22439/fs.v25;25577" TargetMode="External"/><Relationship Id="rId27" Type="http://schemas.openxmlformats.org/officeDocument/2006/relationships/hyperlink" Target="http://hdl.handle.net/2027/spo.4761563.0001.105" TargetMode="External"/><Relationship Id="rId30" Type="http://schemas.openxmlformats.org/officeDocument/2006/relationships/hyperlink" Target="https://dx.doi.org/10.4314/afrev.v11i1.12" TargetMode="External"/><Relationship Id="rId35" Type="http://schemas.openxmlformats.org/officeDocument/2006/relationships/hyperlink" Target="http://www.jstor.org/stable/462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16</Pages>
  <Words>5441</Words>
  <Characters>31020</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Igede Igbo Journal of Igbo Studies 1 : 2</dc:title>
  <dc:subject/>
  <dc:creator>H.O.D ENGLISH</dc:creator>
  <cp:keywords/>
  <dc:description/>
  <cp:lastModifiedBy>user</cp:lastModifiedBy>
  <cp:revision>5</cp:revision>
  <dcterms:created xsi:type="dcterms:W3CDTF">2020-09-07T14:06:00Z</dcterms:created>
  <dcterms:modified xsi:type="dcterms:W3CDTF">2020-09-28T16:38:00Z</dcterms:modified>
</cp:coreProperties>
</file>